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AD" w:rsidRDefault="000A69AD" w:rsidP="00EF1C8E">
      <w:pPr>
        <w:jc w:val="right"/>
      </w:pPr>
      <w:r w:rsidRPr="000A69AD">
        <w:rPr>
          <w:rFonts w:ascii="Calibri" w:eastAsia="Calibri" w:hAnsi="Calibri" w:cs="Times New Roman"/>
          <w:noProof/>
          <w:sz w:val="22"/>
          <w:szCs w:val="22"/>
          <w:lang w:eastAsia="nb-NO"/>
        </w:rPr>
        <w:drawing>
          <wp:inline distT="0" distB="0" distL="0" distR="0" wp14:anchorId="7960EAF1" wp14:editId="16221D22">
            <wp:extent cx="958161" cy="452408"/>
            <wp:effectExtent l="0" t="0" r="0" b="5080"/>
            <wp:docPr id="23"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e 22"/>
                    <pic:cNvPicPr>
                      <a:picLocks noChangeAspect="1"/>
                    </pic:cNvPicPr>
                  </pic:nvPicPr>
                  <pic:blipFill rotWithShape="1">
                    <a:blip r:embed="rId9"/>
                    <a:srcRect t="9218" r="13951" b="20605"/>
                    <a:stretch/>
                  </pic:blipFill>
                  <pic:spPr>
                    <a:xfrm>
                      <a:off x="0" y="0"/>
                      <a:ext cx="958161" cy="452408"/>
                    </a:xfrm>
                    <a:prstGeom prst="rect">
                      <a:avLst/>
                    </a:prstGeom>
                  </pic:spPr>
                </pic:pic>
              </a:graphicData>
            </a:graphic>
          </wp:inline>
        </w:drawing>
      </w:r>
    </w:p>
    <w:sdt>
      <w:sdtPr>
        <w:id w:val="1572080236"/>
        <w:docPartObj>
          <w:docPartGallery w:val="Cover Pages"/>
          <w:docPartUnique/>
        </w:docPartObj>
      </w:sdtPr>
      <w:sdtEndPr/>
      <w:sdtContent>
        <w:p w:rsidR="00B9439F" w:rsidRDefault="00B9439F" w:rsidP="00063023">
          <w:pPr>
            <w:jc w:val="right"/>
          </w:pPr>
        </w:p>
        <w:tbl>
          <w:tblPr>
            <w:tblpPr w:leftFromText="187" w:rightFromText="187" w:vertAnchor="page" w:horzAnchor="margin" w:tblpXSpec="center" w:tblpY="3526"/>
            <w:tblW w:w="4000" w:type="pct"/>
            <w:tblBorders>
              <w:left w:val="single" w:sz="12" w:space="0" w:color="A53010" w:themeColor="accent1"/>
            </w:tblBorders>
            <w:tblCellMar>
              <w:left w:w="144" w:type="dxa"/>
              <w:right w:w="115" w:type="dxa"/>
            </w:tblCellMar>
            <w:tblLook w:val="04A0" w:firstRow="1" w:lastRow="0" w:firstColumn="1" w:lastColumn="0" w:noHBand="0" w:noVBand="1"/>
          </w:tblPr>
          <w:tblGrid>
            <w:gridCol w:w="7246"/>
          </w:tblGrid>
          <w:tr w:rsidR="000A69AD" w:rsidTr="000A69AD">
            <w:sdt>
              <w:sdtPr>
                <w:rPr>
                  <w:color w:val="7B230C" w:themeColor="accent1" w:themeShade="BF"/>
                  <w:sz w:val="24"/>
                  <w:szCs w:val="24"/>
                </w:rPr>
                <w:alias w:val="Firma"/>
                <w:id w:val="13406915"/>
                <w:placeholder>
                  <w:docPart w:val="6B21DB71BAB4413FA79EB2F9A4F266D8"/>
                </w:placeholder>
                <w:dataBinding w:prefixMappings="xmlns:ns0='http://schemas.openxmlformats.org/officeDocument/2006/extended-properties'" w:xpath="/ns0:Properties[1]/ns0:Company[1]" w:storeItemID="{6668398D-A668-4E3E-A5EB-62B293D839F1}"/>
                <w:text/>
              </w:sdtPr>
              <w:sdtEndPr/>
              <w:sdtContent>
                <w:tc>
                  <w:tcPr>
                    <w:tcW w:w="7246" w:type="dxa"/>
                    <w:tcMar>
                      <w:top w:w="216" w:type="dxa"/>
                      <w:left w:w="115" w:type="dxa"/>
                      <w:bottom w:w="216" w:type="dxa"/>
                      <w:right w:w="115" w:type="dxa"/>
                    </w:tcMar>
                  </w:tcPr>
                  <w:p w:rsidR="000A69AD" w:rsidRDefault="000A69AD" w:rsidP="000A69AD">
                    <w:pPr>
                      <w:pStyle w:val="Ingenmellomrom"/>
                      <w:jc w:val="center"/>
                      <w:rPr>
                        <w:color w:val="7B230C" w:themeColor="accent1" w:themeShade="BF"/>
                        <w:sz w:val="24"/>
                      </w:rPr>
                    </w:pPr>
                    <w:r>
                      <w:rPr>
                        <w:color w:val="7B230C" w:themeColor="accent1" w:themeShade="BF"/>
                        <w:sz w:val="24"/>
                        <w:szCs w:val="24"/>
                      </w:rPr>
                      <w:t>2016 - 2020</w:t>
                    </w:r>
                  </w:p>
                </w:tc>
              </w:sdtContent>
            </w:sdt>
          </w:tr>
          <w:tr w:rsidR="000A69AD" w:rsidTr="000A69AD">
            <w:tc>
              <w:tcPr>
                <w:tcW w:w="7246" w:type="dxa"/>
              </w:tcPr>
              <w:sdt>
                <w:sdtPr>
                  <w:rPr>
                    <w:rFonts w:asciiTheme="majorHAnsi" w:eastAsiaTheme="majorEastAsia" w:hAnsiTheme="majorHAnsi" w:cstheme="majorBidi"/>
                    <w:color w:val="EFB16F" w:themeColor="accent2" w:themeTint="99"/>
                    <w:sz w:val="88"/>
                    <w:szCs w:val="88"/>
                  </w:rPr>
                  <w:alias w:val="Tittel"/>
                  <w:id w:val="13406919"/>
                  <w:placeholder>
                    <w:docPart w:val="7BC2DE25D0D84BE2B9838EDF68E1CE01"/>
                  </w:placeholder>
                  <w:dataBinding w:prefixMappings="xmlns:ns0='http://schemas.openxmlformats.org/package/2006/metadata/core-properties' xmlns:ns1='http://purl.org/dc/elements/1.1/'" w:xpath="/ns0:coreProperties[1]/ns1:title[1]" w:storeItemID="{6C3C8BC8-F283-45AE-878A-BAB7291924A1}"/>
                  <w:text/>
                </w:sdtPr>
                <w:sdtEndPr/>
                <w:sdtContent>
                  <w:p w:rsidR="000A69AD" w:rsidRDefault="000A69AD" w:rsidP="000A69AD">
                    <w:pPr>
                      <w:pStyle w:val="Ingenmellomrom"/>
                      <w:spacing w:line="216" w:lineRule="auto"/>
                      <w:jc w:val="center"/>
                      <w:rPr>
                        <w:rFonts w:asciiTheme="majorHAnsi" w:eastAsiaTheme="majorEastAsia" w:hAnsiTheme="majorHAnsi" w:cstheme="majorBidi"/>
                        <w:color w:val="A53010" w:themeColor="accent1"/>
                        <w:sz w:val="88"/>
                        <w:szCs w:val="88"/>
                      </w:rPr>
                    </w:pPr>
                    <w:r w:rsidRPr="007211E7">
                      <w:rPr>
                        <w:rFonts w:asciiTheme="majorHAnsi" w:eastAsiaTheme="majorEastAsia" w:hAnsiTheme="majorHAnsi" w:cstheme="majorBidi"/>
                        <w:color w:val="EFB16F" w:themeColor="accent2" w:themeTint="99"/>
                        <w:sz w:val="88"/>
                        <w:szCs w:val="88"/>
                      </w:rPr>
                      <w:t>Strategiplan</w:t>
                    </w:r>
                  </w:p>
                </w:sdtContent>
              </w:sdt>
            </w:tc>
          </w:tr>
          <w:tr w:rsidR="000A69AD" w:rsidTr="000A69AD">
            <w:sdt>
              <w:sdtPr>
                <w:rPr>
                  <w:color w:val="7B230C" w:themeColor="accent1" w:themeShade="BF"/>
                  <w:sz w:val="24"/>
                  <w:szCs w:val="24"/>
                </w:rPr>
                <w:alias w:val="Undertittel"/>
                <w:id w:val="13406923"/>
                <w:placeholder>
                  <w:docPart w:val="C091577FEBC441CA87D034DAC1E1CF4B"/>
                </w:placeholder>
                <w:dataBinding w:prefixMappings="xmlns:ns0='http://schemas.openxmlformats.org/package/2006/metadata/core-properties' xmlns:ns1='http://purl.org/dc/elements/1.1/'" w:xpath="/ns0:coreProperties[1]/ns1:subject[1]" w:storeItemID="{6C3C8BC8-F283-45AE-878A-BAB7291924A1}"/>
                <w:text/>
              </w:sdtPr>
              <w:sdtEndPr/>
              <w:sdtContent>
                <w:tc>
                  <w:tcPr>
                    <w:tcW w:w="7246" w:type="dxa"/>
                    <w:tcMar>
                      <w:top w:w="216" w:type="dxa"/>
                      <w:left w:w="115" w:type="dxa"/>
                      <w:bottom w:w="216" w:type="dxa"/>
                      <w:right w:w="115" w:type="dxa"/>
                    </w:tcMar>
                  </w:tcPr>
                  <w:p w:rsidR="000A69AD" w:rsidRDefault="000A69AD" w:rsidP="000A69AD">
                    <w:pPr>
                      <w:pStyle w:val="Ingenmellomrom"/>
                      <w:jc w:val="center"/>
                      <w:rPr>
                        <w:color w:val="7B230C" w:themeColor="accent1" w:themeShade="BF"/>
                        <w:sz w:val="24"/>
                      </w:rPr>
                    </w:pPr>
                    <w:r>
                      <w:rPr>
                        <w:color w:val="7B230C" w:themeColor="accent1" w:themeShade="BF"/>
                        <w:sz w:val="24"/>
                        <w:szCs w:val="24"/>
                      </w:rPr>
                      <w:t>Verdensarvsenter for bergkunst – Alta Museum IKS</w:t>
                    </w:r>
                  </w:p>
                </w:tc>
              </w:sdtContent>
            </w:sdt>
          </w:tr>
          <w:tr w:rsidR="00E955BB" w:rsidTr="000A69AD">
            <w:tc>
              <w:tcPr>
                <w:tcW w:w="7246" w:type="dxa"/>
                <w:tcMar>
                  <w:top w:w="216" w:type="dxa"/>
                  <w:left w:w="115" w:type="dxa"/>
                  <w:bottom w:w="216" w:type="dxa"/>
                  <w:right w:w="115" w:type="dxa"/>
                </w:tcMar>
              </w:tcPr>
              <w:p w:rsidR="00E955BB" w:rsidRDefault="00E955BB" w:rsidP="000A69AD">
                <w:pPr>
                  <w:pStyle w:val="Ingenmellomrom"/>
                  <w:jc w:val="center"/>
                  <w:rPr>
                    <w:color w:val="7B230C" w:themeColor="accent1" w:themeShade="BF"/>
                    <w:sz w:val="24"/>
                    <w:szCs w:val="24"/>
                  </w:rPr>
                </w:pPr>
                <w:r>
                  <w:rPr>
                    <w:color w:val="7B230C" w:themeColor="accent1" w:themeShade="BF"/>
                    <w:sz w:val="24"/>
                    <w:szCs w:val="24"/>
                  </w:rPr>
                  <w:t>Versjon 1.0            8. mars 2017</w:t>
                </w:r>
              </w:p>
            </w:tc>
          </w:tr>
        </w:tbl>
        <w:p w:rsidR="00EF1C8E" w:rsidRDefault="00EF1C8E" w:rsidP="00B9439F">
          <w:pPr>
            <w:jc w:val="right"/>
          </w:pPr>
        </w:p>
        <w:p w:rsidR="00EF1C8E" w:rsidRDefault="00EF1C8E" w:rsidP="00B9439F">
          <w:pPr>
            <w:jc w:val="right"/>
          </w:pPr>
        </w:p>
        <w:p w:rsidR="00EF1C8E" w:rsidRDefault="00EF1C8E" w:rsidP="00B9439F">
          <w:pPr>
            <w:jc w:val="right"/>
          </w:pPr>
        </w:p>
        <w:p w:rsidR="00EF1C8E" w:rsidRDefault="00EF1C8E" w:rsidP="00B9439F">
          <w:pPr>
            <w:jc w:val="right"/>
          </w:pPr>
        </w:p>
        <w:p w:rsidR="00EF1C8E" w:rsidRDefault="00EF1C8E" w:rsidP="00B9439F">
          <w:pPr>
            <w:jc w:val="right"/>
          </w:pPr>
        </w:p>
        <w:p w:rsidR="00EF1C8E" w:rsidRDefault="00EF1C8E" w:rsidP="00B9439F">
          <w:pPr>
            <w:jc w:val="right"/>
          </w:pPr>
        </w:p>
        <w:p w:rsidR="00E955BB" w:rsidRDefault="00E955BB" w:rsidP="00B9439F">
          <w:pPr>
            <w:jc w:val="right"/>
          </w:pPr>
        </w:p>
        <w:p w:rsidR="00E955BB" w:rsidRDefault="00E955BB" w:rsidP="00B9439F">
          <w:pPr>
            <w:jc w:val="right"/>
          </w:pPr>
        </w:p>
        <w:p w:rsidR="00E955BB" w:rsidRDefault="00E955BB" w:rsidP="00B9439F">
          <w:pPr>
            <w:jc w:val="right"/>
          </w:pPr>
        </w:p>
        <w:p w:rsidR="00E955BB" w:rsidRDefault="00E955BB" w:rsidP="00B9439F">
          <w:pPr>
            <w:jc w:val="right"/>
          </w:pPr>
        </w:p>
        <w:p w:rsidR="00EF1C8E" w:rsidRDefault="00E955BB" w:rsidP="00B9439F">
          <w:pPr>
            <w:jc w:val="right"/>
          </w:pPr>
          <w:r w:rsidRPr="00264D23">
            <mc:AlternateContent>
              <mc:Choice Requires="wps">
                <w:drawing>
                  <wp:anchor distT="0" distB="0" distL="114300" distR="114300" simplePos="0" relativeHeight="251684864" behindDoc="1" locked="0" layoutInCell="1" allowOverlap="1" wp14:anchorId="63D37AF7" wp14:editId="432148D2">
                    <wp:simplePos x="0" y="0"/>
                    <wp:positionH relativeFrom="margin">
                      <wp:posOffset>-375920</wp:posOffset>
                    </wp:positionH>
                    <wp:positionV relativeFrom="paragraph">
                      <wp:posOffset>390525</wp:posOffset>
                    </wp:positionV>
                    <wp:extent cx="6677025" cy="1647825"/>
                    <wp:effectExtent l="0" t="0" r="28575" b="28575"/>
                    <wp:wrapNone/>
                    <wp:docPr id="7" name="Avrundet rektangel 7"/>
                    <wp:cNvGraphicFramePr/>
                    <a:graphic xmlns:a="http://schemas.openxmlformats.org/drawingml/2006/main">
                      <a:graphicData uri="http://schemas.microsoft.com/office/word/2010/wordprocessingShape">
                        <wps:wsp>
                          <wps:cNvSpPr/>
                          <wps:spPr>
                            <a:xfrm>
                              <a:off x="0" y="0"/>
                              <a:ext cx="6677025" cy="16478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EF1C8E" w:rsidRDefault="00EF1C8E" w:rsidP="00EF1C8E">
                                <w:pPr>
                                  <w:pStyle w:val="Listeavsnitt"/>
                                  <w:spacing w:line="276" w:lineRule="auto"/>
                                  <w:jc w:val="center"/>
                                  <w:rPr>
                                    <w:rFonts w:ascii="Verdana" w:hAnsi="Verdana"/>
                                    <w:sz w:val="22"/>
                                    <w:szCs w:val="22"/>
                                  </w:rPr>
                                </w:pPr>
                              </w:p>
                              <w:p w:rsidR="00EF1C8E" w:rsidRDefault="00EF1C8E" w:rsidP="00EF1C8E">
                                <w:pPr>
                                  <w:pStyle w:val="Listeavsnitt"/>
                                  <w:spacing w:line="276" w:lineRule="auto"/>
                                  <w:jc w:val="center"/>
                                  <w:rPr>
                                    <w:rFonts w:ascii="Verdana" w:hAnsi="Verdana"/>
                                    <w:sz w:val="22"/>
                                    <w:szCs w:val="22"/>
                                  </w:rPr>
                                </w:pPr>
                                <w:r w:rsidRPr="00264D23">
                                  <w:rPr>
                                    <w:rFonts w:ascii="Verdana" w:hAnsi="Verdana"/>
                                    <w:sz w:val="22"/>
                                    <w:szCs w:val="22"/>
                                  </w:rPr>
                                  <w:t>Bli med 7000 år tilbake i tid. Til en tankeverden ganske nær. Der havet hvisker inn over fjorden. Lytt til figurenes fortellinger. Til bergkunstens</w:t>
                                </w:r>
                                <w:r>
                                  <w:rPr>
                                    <w:rFonts w:ascii="Verdana" w:hAnsi="Verdana"/>
                                    <w:sz w:val="22"/>
                                    <w:szCs w:val="22"/>
                                  </w:rPr>
                                  <w:t xml:space="preserve"> </w:t>
                                </w:r>
                                <w:r w:rsidRPr="00264D23">
                                  <w:rPr>
                                    <w:rFonts w:ascii="Verdana" w:hAnsi="Verdana"/>
                                    <w:sz w:val="22"/>
                                    <w:szCs w:val="22"/>
                                  </w:rPr>
                                  <w:t>skyggedans. Til ekkoet fra folket som gikk i land. Bli med videre langs stien. Inn i vår egen tid. Se tiden forme nye figurer. Nye fortellinger.</w:t>
                                </w:r>
                                <w:r>
                                  <w:rPr>
                                    <w:rFonts w:ascii="Verdana" w:hAnsi="Verdana"/>
                                    <w:sz w:val="22"/>
                                    <w:szCs w:val="22"/>
                                  </w:rPr>
                                  <w:t xml:space="preserve"> </w:t>
                                </w:r>
                              </w:p>
                              <w:p w:rsidR="00EF1C8E" w:rsidRPr="00264D23" w:rsidRDefault="00EF1C8E" w:rsidP="00EF1C8E">
                                <w:pPr>
                                  <w:pStyle w:val="Listeavsnitt"/>
                                  <w:spacing w:line="276" w:lineRule="auto"/>
                                  <w:jc w:val="center"/>
                                  <w:rPr>
                                    <w:rFonts w:ascii="Verdana" w:hAnsi="Verdana"/>
                                    <w:sz w:val="22"/>
                                    <w:szCs w:val="22"/>
                                  </w:rPr>
                                </w:pPr>
                                <w:r w:rsidRPr="00264D23">
                                  <w:rPr>
                                    <w:rFonts w:ascii="Verdana" w:hAnsi="Verdana"/>
                                    <w:sz w:val="22"/>
                                    <w:szCs w:val="22"/>
                                  </w:rPr>
                                  <w:t>Alta Museum setter spor.</w:t>
                                </w:r>
                              </w:p>
                              <w:p w:rsidR="00EF1C8E" w:rsidRDefault="00EF1C8E" w:rsidP="00EF1C8E">
                                <w:pPr>
                                  <w:jc w:val="center"/>
                                </w:pPr>
                              </w:p>
                              <w:p w:rsidR="00E955BB" w:rsidRDefault="00E955BB" w:rsidP="00EF1C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37AF7" id="Avrundet rektangel 7" o:spid="_x0000_s1026" style="position:absolute;left:0;text-align:left;margin-left:-29.6pt;margin-top:30.75pt;width:525.75pt;height:129.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xpcAIAADcFAAAOAAAAZHJzL2Uyb0RvYy54bWysVF9P2zAQf5+072D5faSpSgsVKapATJMQ&#10;IMrEs+vYbYTj885uk+7T7+ykATGkTdNe7Dvf/7vf+eKyrQ3bK/QV2ILnJyPOlJVQVnZT8O9PN1/O&#10;OPNB2FIYsKrgB+X55eLzp4vGzdUYtmBKhYycWD9vXMG3Ibh5lnm5VbXwJ+CUJaEGrEUgFjdZiaIh&#10;77XJxqPRNGsAS4cglff0et0J+SL511rJcK+1V4GZglNuIZ2YznU8s8WFmG9QuG0l+zTEP2RRi8pS&#10;0MHVtQiC7bD6zVVdSQQPOpxIqDPQupIq1UDV5KN31ay2wqlUCzXHu6FN/v+5lXf7B2RVWfAZZ1bU&#10;NKLlHne2pJaheqHJbZRhs9inxvk5qa/cA/acJzIW3Wqs403lsDb19jD0VrWBSXqcTmez0fiUM0my&#10;fDqZnRFDfrJXc4c+fFVQs0gUHIHSeKQJpsaK/a0Pnf5Rj4xjTl0WiQoHo2Iixj4qTVVR3DxZJzyp&#10;K4NsLwgJQkplw7SPn7Sjma6MGQzHfzbs9aOpSlgbjP8i6mCRIoMNg3FdWcCPopcveZ+y7vSPHejq&#10;ji0I7bpN40zFxZc1lAcaMUKHfe/kTUX9vRU+PAgksNNa0AKHezq0gabg0FOcbQF/fvQe9QmDJOWs&#10;oeUpuP+xE6g4M98sofM8n0zitiVmcjobE4NvJeu3Erurr4CmktNX4WQio34wR1Ij1M+058sYlUTC&#10;SopdcBnwyFyFbqnpp5BquUxqtGFOhFu7cvKIgwidp/ZZoOtBFgifd3BcNDF/B7NON07IwnIXQFcJ&#10;g6997SdA25mg3P8kcf3f8knr9b9b/AIAAP//AwBQSwMEFAAGAAgAAAAhAGdIQDLhAAAACgEAAA8A&#10;AABkcnMvZG93bnJldi54bWxMj8tugzAQRfeV8g/WVOouMRAlCpQhiiKlm26axyY7gx0g4DGyTUL/&#10;vu6qXY7u0b1n8u2ke/ZQ1rWGEOJFBExRZWRLNcLlfJhvgDkvSIrekEL4Vg62xewlF5k0Tzqqx8nX&#10;LJSQywRC4/2Qce6qRmnhFmZQFLKbsVr4cNqaSyueoVz3PImiNdeipbDQiEHtG1V1p1EjlNV583GX&#10;nf2861s3fl0vx8OuQ3x7nXbvwLya/B8Mv/pBHYrgVJqRpGM9wnyVJgFFWMcrYAFI02QJrERYJnEE&#10;vMj5/xeKHwAAAP//AwBQSwECLQAUAAYACAAAACEAtoM4kv4AAADhAQAAEwAAAAAAAAAAAAAAAAAA&#10;AAAAW0NvbnRlbnRfVHlwZXNdLnhtbFBLAQItABQABgAIAAAAIQA4/SH/1gAAAJQBAAALAAAAAAAA&#10;AAAAAAAAAC8BAABfcmVscy8ucmVsc1BLAQItABQABgAIAAAAIQBfhRxpcAIAADcFAAAOAAAAAAAA&#10;AAAAAAAAAC4CAABkcnMvZTJvRG9jLnhtbFBLAQItABQABgAIAAAAIQBnSEAy4QAAAAoBAAAPAAAA&#10;AAAAAAAAAAAAAMoEAABkcnMvZG93bnJldi54bWxQSwUGAAAAAAQABADzAAAA2AUAAAAA&#10;" fillcolor="#96c5b2 [2265]" strokecolor="#59a082 [2889]">
                    <v:stroke endcap="round"/>
                    <v:textbox>
                      <w:txbxContent>
                        <w:p w:rsidR="00EF1C8E" w:rsidRDefault="00EF1C8E" w:rsidP="00EF1C8E">
                          <w:pPr>
                            <w:pStyle w:val="Listeavsnitt"/>
                            <w:spacing w:line="276" w:lineRule="auto"/>
                            <w:jc w:val="center"/>
                            <w:rPr>
                              <w:rFonts w:ascii="Verdana" w:hAnsi="Verdana"/>
                              <w:sz w:val="22"/>
                              <w:szCs w:val="22"/>
                            </w:rPr>
                          </w:pPr>
                        </w:p>
                        <w:p w:rsidR="00EF1C8E" w:rsidRDefault="00EF1C8E" w:rsidP="00EF1C8E">
                          <w:pPr>
                            <w:pStyle w:val="Listeavsnitt"/>
                            <w:spacing w:line="276" w:lineRule="auto"/>
                            <w:jc w:val="center"/>
                            <w:rPr>
                              <w:rFonts w:ascii="Verdana" w:hAnsi="Verdana"/>
                              <w:sz w:val="22"/>
                              <w:szCs w:val="22"/>
                            </w:rPr>
                          </w:pPr>
                          <w:r w:rsidRPr="00264D23">
                            <w:rPr>
                              <w:rFonts w:ascii="Verdana" w:hAnsi="Verdana"/>
                              <w:sz w:val="22"/>
                              <w:szCs w:val="22"/>
                            </w:rPr>
                            <w:t>Bli med 7000 år tilbake i tid. Til en tankeverden ganske nær. Der havet hvisker inn over fjorden. Lytt til figurenes fortellinger. Til bergkunstens</w:t>
                          </w:r>
                          <w:r>
                            <w:rPr>
                              <w:rFonts w:ascii="Verdana" w:hAnsi="Verdana"/>
                              <w:sz w:val="22"/>
                              <w:szCs w:val="22"/>
                            </w:rPr>
                            <w:t xml:space="preserve"> </w:t>
                          </w:r>
                          <w:r w:rsidRPr="00264D23">
                            <w:rPr>
                              <w:rFonts w:ascii="Verdana" w:hAnsi="Verdana"/>
                              <w:sz w:val="22"/>
                              <w:szCs w:val="22"/>
                            </w:rPr>
                            <w:t>skyggedans. Til ekkoet fra folket som gikk i land. Bli med videre langs stien. Inn i vår egen tid. Se tiden forme nye figurer. Nye fortellinger.</w:t>
                          </w:r>
                          <w:r>
                            <w:rPr>
                              <w:rFonts w:ascii="Verdana" w:hAnsi="Verdana"/>
                              <w:sz w:val="22"/>
                              <w:szCs w:val="22"/>
                            </w:rPr>
                            <w:t xml:space="preserve"> </w:t>
                          </w:r>
                        </w:p>
                        <w:p w:rsidR="00EF1C8E" w:rsidRPr="00264D23" w:rsidRDefault="00EF1C8E" w:rsidP="00EF1C8E">
                          <w:pPr>
                            <w:pStyle w:val="Listeavsnitt"/>
                            <w:spacing w:line="276" w:lineRule="auto"/>
                            <w:jc w:val="center"/>
                            <w:rPr>
                              <w:rFonts w:ascii="Verdana" w:hAnsi="Verdana"/>
                              <w:sz w:val="22"/>
                              <w:szCs w:val="22"/>
                            </w:rPr>
                          </w:pPr>
                          <w:r w:rsidRPr="00264D23">
                            <w:rPr>
                              <w:rFonts w:ascii="Verdana" w:hAnsi="Verdana"/>
                              <w:sz w:val="22"/>
                              <w:szCs w:val="22"/>
                            </w:rPr>
                            <w:t>Alta Museum setter spor.</w:t>
                          </w:r>
                        </w:p>
                        <w:p w:rsidR="00EF1C8E" w:rsidRDefault="00EF1C8E" w:rsidP="00EF1C8E">
                          <w:pPr>
                            <w:jc w:val="center"/>
                          </w:pPr>
                        </w:p>
                        <w:p w:rsidR="00E955BB" w:rsidRDefault="00E955BB" w:rsidP="00EF1C8E">
                          <w:pPr>
                            <w:jc w:val="center"/>
                          </w:pPr>
                        </w:p>
                      </w:txbxContent>
                    </v:textbox>
                    <w10:wrap anchorx="margin"/>
                  </v:roundrect>
                </w:pict>
              </mc:Fallback>
            </mc:AlternateContent>
          </w:r>
        </w:p>
        <w:p w:rsidR="00264D23" w:rsidRDefault="00264D23" w:rsidP="00EF1C8E">
          <w:pPr>
            <w:pStyle w:val="Listeavsnitt"/>
            <w:spacing w:line="276" w:lineRule="auto"/>
            <w:jc w:val="center"/>
            <w:rPr>
              <w:rFonts w:ascii="Verdana" w:hAnsi="Verdana"/>
              <w:b w:val="0"/>
              <w:sz w:val="22"/>
              <w:szCs w:val="22"/>
            </w:rPr>
          </w:pPr>
        </w:p>
        <w:p w:rsidR="00264D23" w:rsidRDefault="00264D23" w:rsidP="00264D23">
          <w:pPr>
            <w:pStyle w:val="Listeavsnitt"/>
            <w:spacing w:line="276" w:lineRule="auto"/>
            <w:jc w:val="center"/>
            <w:rPr>
              <w:rFonts w:ascii="Verdana" w:hAnsi="Verdana"/>
              <w:sz w:val="22"/>
              <w:szCs w:val="22"/>
            </w:rPr>
          </w:pPr>
        </w:p>
        <w:p w:rsidR="00264D23" w:rsidRDefault="00264D23" w:rsidP="00264D23">
          <w:pPr>
            <w:pStyle w:val="Listeavsnitt"/>
            <w:spacing w:line="276" w:lineRule="auto"/>
            <w:jc w:val="center"/>
            <w:rPr>
              <w:rFonts w:ascii="Verdana" w:hAnsi="Verdana"/>
              <w:sz w:val="22"/>
              <w:szCs w:val="22"/>
            </w:rPr>
          </w:pPr>
        </w:p>
        <w:p w:rsidR="00B9439F" w:rsidRDefault="00264D23" w:rsidP="00264D23">
          <w:pPr>
            <w:tabs>
              <w:tab w:val="center" w:pos="4536"/>
              <w:tab w:val="left" w:pos="7335"/>
            </w:tabs>
          </w:pPr>
          <w:r>
            <w:tab/>
          </w:r>
          <w:r>
            <w:tab/>
          </w:r>
        </w:p>
      </w:sdtContent>
    </w:sdt>
    <w:p w:rsidR="000E5011" w:rsidRDefault="000E5011" w:rsidP="007A1BB0">
      <w:pPr>
        <w:ind w:left="-1417" w:right="-1417"/>
      </w:pPr>
    </w:p>
    <w:p w:rsidR="00264D23" w:rsidRDefault="00264D23" w:rsidP="00E6555D">
      <w:pPr>
        <w:pStyle w:val="Overskrift2"/>
        <w:spacing w:before="0" w:line="276" w:lineRule="auto"/>
        <w:rPr>
          <w:rFonts w:ascii="Verdana" w:hAnsi="Verdana"/>
        </w:rPr>
      </w:pPr>
    </w:p>
    <w:p w:rsidR="00264D23" w:rsidRDefault="00264D23" w:rsidP="00264D23"/>
    <w:p w:rsidR="00264D23" w:rsidRDefault="00264D23" w:rsidP="00264D23"/>
    <w:p w:rsidR="00264D23" w:rsidRDefault="00264D23" w:rsidP="00E955BB">
      <w:pPr>
        <w:jc w:val="right"/>
      </w:pPr>
    </w:p>
    <w:p w:rsidR="00264D23" w:rsidRDefault="00264D23" w:rsidP="00264D23"/>
    <w:p w:rsidR="00264D23" w:rsidRDefault="00264D23" w:rsidP="00264D23"/>
    <w:p w:rsidR="00264D23" w:rsidRPr="00264D23" w:rsidRDefault="00264D23" w:rsidP="00264D23"/>
    <w:p w:rsidR="00EF1C8E" w:rsidRDefault="00E955BB" w:rsidP="00E955BB">
      <w:pPr>
        <w:pStyle w:val="Overskrift2"/>
        <w:spacing w:before="0" w:line="276" w:lineRule="auto"/>
        <w:jc w:val="right"/>
        <w:rPr>
          <w:rFonts w:ascii="Verdana" w:hAnsi="Verdana"/>
        </w:rPr>
      </w:pPr>
      <w:r>
        <w:rPr>
          <w:color w:val="A53010" w:themeColor="accent1"/>
        </w:rPr>
        <w:lastRenderedPageBreak/>
        <w:drawing>
          <wp:inline distT="0" distB="0" distL="0" distR="0" wp14:anchorId="3891588D" wp14:editId="3AFEE43A">
            <wp:extent cx="1936750" cy="1174113"/>
            <wp:effectExtent l="0" t="0" r="6350" b="762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6750" cy="1174113"/>
                    </a:xfrm>
                    <a:prstGeom prst="rect">
                      <a:avLst/>
                    </a:prstGeom>
                    <a:noFill/>
                  </pic:spPr>
                </pic:pic>
              </a:graphicData>
            </a:graphic>
          </wp:inline>
        </w:drawing>
      </w:r>
    </w:p>
    <w:p w:rsidR="00EF1C8E" w:rsidRDefault="00EF1C8E" w:rsidP="00E6555D">
      <w:pPr>
        <w:pStyle w:val="Overskrift2"/>
        <w:spacing w:before="0" w:line="276" w:lineRule="auto"/>
        <w:rPr>
          <w:rFonts w:ascii="Verdana" w:hAnsi="Verdana"/>
        </w:rPr>
      </w:pPr>
    </w:p>
    <w:p w:rsidR="00E955BB" w:rsidRPr="00E955BB" w:rsidRDefault="00E955BB" w:rsidP="00E955BB"/>
    <w:p w:rsidR="00B9439F" w:rsidRPr="005112E4" w:rsidRDefault="005112E4" w:rsidP="00E6555D">
      <w:pPr>
        <w:pStyle w:val="Overskrift2"/>
        <w:spacing w:before="0" w:line="276" w:lineRule="auto"/>
        <w:rPr>
          <w:rFonts w:ascii="Verdana" w:hAnsi="Verdana"/>
        </w:rPr>
      </w:pPr>
      <w:r w:rsidRPr="005112E4">
        <w:rPr>
          <w:rFonts w:ascii="Verdana" w:hAnsi="Verdana"/>
        </w:rPr>
        <w:t>1.</w:t>
      </w:r>
      <w:r w:rsidR="00E955BB">
        <w:rPr>
          <w:rFonts w:ascii="Verdana" w:hAnsi="Verdana"/>
        </w:rPr>
        <w:tab/>
      </w:r>
      <w:r w:rsidR="00B9439F" w:rsidRPr="005112E4">
        <w:rPr>
          <w:rFonts w:ascii="Verdana" w:hAnsi="Verdana"/>
        </w:rPr>
        <w:t>Innledning</w:t>
      </w:r>
    </w:p>
    <w:p w:rsidR="0044297E" w:rsidRDefault="0044297E" w:rsidP="0044297E">
      <w:pPr>
        <w:spacing w:line="276" w:lineRule="auto"/>
        <w:rPr>
          <w:rFonts w:ascii="Verdana" w:hAnsi="Verdana"/>
          <w:sz w:val="22"/>
          <w:szCs w:val="22"/>
        </w:rPr>
      </w:pPr>
    </w:p>
    <w:p w:rsidR="00185792" w:rsidRDefault="006A0A04" w:rsidP="000378B0">
      <w:pPr>
        <w:spacing w:line="276" w:lineRule="auto"/>
        <w:rPr>
          <w:rFonts w:ascii="Verdana" w:hAnsi="Verdana"/>
        </w:rPr>
      </w:pPr>
      <w:r w:rsidRPr="000378B0">
        <w:rPr>
          <w:rFonts w:ascii="Verdana" w:hAnsi="Verdana"/>
          <w:sz w:val="22"/>
          <w:szCs w:val="22"/>
        </w:rPr>
        <w:t>V</w:t>
      </w:r>
      <w:r>
        <w:rPr>
          <w:rFonts w:ascii="Verdana" w:hAnsi="Verdana"/>
          <w:sz w:val="22"/>
          <w:szCs w:val="22"/>
        </w:rPr>
        <w:t xml:space="preserve">erdensarvsenter for Bergkunst – Alta Museum IKS (heretter kalt </w:t>
      </w:r>
      <w:proofErr w:type="gramStart"/>
      <w:r>
        <w:rPr>
          <w:rFonts w:ascii="Verdana" w:hAnsi="Verdana"/>
          <w:sz w:val="22"/>
          <w:szCs w:val="22"/>
        </w:rPr>
        <w:t>V</w:t>
      </w:r>
      <w:r w:rsidRPr="000378B0">
        <w:rPr>
          <w:rFonts w:ascii="Verdana" w:hAnsi="Verdana"/>
          <w:sz w:val="22"/>
          <w:szCs w:val="22"/>
        </w:rPr>
        <w:t>AM</w:t>
      </w:r>
      <w:r>
        <w:rPr>
          <w:rFonts w:ascii="Verdana" w:hAnsi="Verdana"/>
          <w:sz w:val="22"/>
          <w:szCs w:val="22"/>
        </w:rPr>
        <w:t>)</w:t>
      </w:r>
      <w:r w:rsidRPr="000378B0">
        <w:rPr>
          <w:rFonts w:ascii="Verdana" w:hAnsi="Verdana"/>
          <w:sz w:val="22"/>
          <w:szCs w:val="22"/>
        </w:rPr>
        <w:t xml:space="preserve"> </w:t>
      </w:r>
      <w:r w:rsidR="00740C92">
        <w:rPr>
          <w:rFonts w:ascii="Verdana" w:hAnsi="Verdana"/>
          <w:noProof/>
          <w:lang w:eastAsia="nb-NO"/>
        </w:rPr>
        <w:drawing>
          <wp:anchor distT="0" distB="0" distL="114300" distR="114300" simplePos="0" relativeHeight="251677696" behindDoc="0" locked="0" layoutInCell="1" allowOverlap="1" wp14:anchorId="092C0E4A" wp14:editId="7A2CE261">
            <wp:simplePos x="0" y="0"/>
            <wp:positionH relativeFrom="margin">
              <wp:posOffset>3198495</wp:posOffset>
            </wp:positionH>
            <wp:positionV relativeFrom="paragraph">
              <wp:posOffset>6350</wp:posOffset>
            </wp:positionV>
            <wp:extent cx="3324225" cy="1743075"/>
            <wp:effectExtent l="0" t="0" r="0" b="9525"/>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anchor>
        </w:drawing>
      </w:r>
      <w:r w:rsidR="008C5935">
        <w:rPr>
          <w:rFonts w:ascii="Verdana" w:hAnsi="Verdana"/>
          <w:sz w:val="22"/>
          <w:szCs w:val="22"/>
        </w:rPr>
        <w:t xml:space="preserve"> er</w:t>
      </w:r>
      <w:proofErr w:type="gramEnd"/>
      <w:r w:rsidR="008C5935">
        <w:rPr>
          <w:rFonts w:ascii="Verdana" w:hAnsi="Verdana"/>
          <w:sz w:val="22"/>
          <w:szCs w:val="22"/>
        </w:rPr>
        <w:t xml:space="preserve"> </w:t>
      </w:r>
      <w:r w:rsidR="00185792">
        <w:rPr>
          <w:rFonts w:ascii="Verdana" w:hAnsi="Verdana"/>
          <w:sz w:val="22"/>
          <w:szCs w:val="22"/>
        </w:rPr>
        <w:t xml:space="preserve">autorisert verdensarvsenter og museum </w:t>
      </w:r>
      <w:r>
        <w:rPr>
          <w:rFonts w:ascii="Verdana" w:hAnsi="Verdana"/>
          <w:sz w:val="22"/>
          <w:szCs w:val="22"/>
        </w:rPr>
        <w:t xml:space="preserve">for Altas natur- og kulturhistorie </w:t>
      </w:r>
      <w:r w:rsidR="00185792">
        <w:rPr>
          <w:rFonts w:ascii="Verdana" w:hAnsi="Verdana"/>
          <w:sz w:val="22"/>
          <w:szCs w:val="22"/>
        </w:rPr>
        <w:t xml:space="preserve">med ansvar </w:t>
      </w:r>
      <w:r w:rsidR="008C5935">
        <w:rPr>
          <w:rFonts w:ascii="Verdana" w:hAnsi="Verdana"/>
          <w:sz w:val="22"/>
          <w:szCs w:val="22"/>
        </w:rPr>
        <w:t>for forvaltning av verdensarven</w:t>
      </w:r>
      <w:r w:rsidR="00185792">
        <w:rPr>
          <w:rFonts w:ascii="Verdana" w:hAnsi="Verdana"/>
          <w:sz w:val="22"/>
          <w:szCs w:val="22"/>
        </w:rPr>
        <w:t xml:space="preserve"> </w:t>
      </w:r>
      <w:r w:rsidR="00E955BB">
        <w:rPr>
          <w:rFonts w:ascii="Verdana" w:hAnsi="Verdana"/>
          <w:sz w:val="22"/>
          <w:szCs w:val="22"/>
        </w:rPr>
        <w:t xml:space="preserve">og </w:t>
      </w:r>
      <w:r w:rsidR="00185792">
        <w:rPr>
          <w:rFonts w:ascii="Verdana" w:hAnsi="Verdana"/>
          <w:sz w:val="22"/>
          <w:szCs w:val="22"/>
        </w:rPr>
        <w:t>en stor reiselivsaktør</w:t>
      </w:r>
      <w:r w:rsidR="00E955BB">
        <w:rPr>
          <w:rFonts w:ascii="Verdana" w:hAnsi="Verdana"/>
          <w:sz w:val="22"/>
          <w:szCs w:val="22"/>
        </w:rPr>
        <w:t>.</w:t>
      </w:r>
    </w:p>
    <w:p w:rsidR="006A0A04" w:rsidRDefault="006A0A04" w:rsidP="006A0A04">
      <w:pPr>
        <w:spacing w:line="276" w:lineRule="auto"/>
        <w:rPr>
          <w:rFonts w:ascii="Verdana" w:hAnsi="Verdana"/>
          <w:sz w:val="22"/>
          <w:szCs w:val="22"/>
        </w:rPr>
      </w:pPr>
      <w:r>
        <w:rPr>
          <w:rFonts w:ascii="Verdana" w:hAnsi="Verdana"/>
          <w:sz w:val="22"/>
          <w:szCs w:val="22"/>
        </w:rPr>
        <w:t xml:space="preserve">VAM </w:t>
      </w:r>
      <w:r w:rsidRPr="000378B0">
        <w:rPr>
          <w:rFonts w:ascii="Verdana" w:hAnsi="Verdana"/>
          <w:sz w:val="22"/>
          <w:szCs w:val="22"/>
        </w:rPr>
        <w:t xml:space="preserve">er et interkommunalt selskap eid 50 % av Finnmark Fylkeskommune og </w:t>
      </w:r>
      <w:r w:rsidR="00E955BB">
        <w:rPr>
          <w:rFonts w:ascii="Verdana" w:hAnsi="Verdana"/>
          <w:sz w:val="22"/>
          <w:szCs w:val="22"/>
        </w:rPr>
        <w:t xml:space="preserve">50 % av </w:t>
      </w:r>
      <w:r w:rsidRPr="000378B0">
        <w:rPr>
          <w:rFonts w:ascii="Verdana" w:hAnsi="Verdana"/>
          <w:sz w:val="22"/>
          <w:szCs w:val="22"/>
        </w:rPr>
        <w:t>A</w:t>
      </w:r>
      <w:r w:rsidR="00E955BB">
        <w:rPr>
          <w:rFonts w:ascii="Verdana" w:hAnsi="Verdana"/>
          <w:sz w:val="22"/>
          <w:szCs w:val="22"/>
        </w:rPr>
        <w:t>l</w:t>
      </w:r>
      <w:r w:rsidRPr="000378B0">
        <w:rPr>
          <w:rFonts w:ascii="Verdana" w:hAnsi="Verdana"/>
          <w:sz w:val="22"/>
          <w:szCs w:val="22"/>
        </w:rPr>
        <w:t xml:space="preserve">ta kommune. Selskapet ble stiftet i 2007, </w:t>
      </w:r>
      <w:r w:rsidR="00E955BB">
        <w:rPr>
          <w:rFonts w:ascii="Verdana" w:hAnsi="Verdana"/>
          <w:sz w:val="22"/>
          <w:szCs w:val="22"/>
        </w:rPr>
        <w:t>etter å ha vært en d</w:t>
      </w:r>
      <w:r>
        <w:rPr>
          <w:rFonts w:ascii="Verdana" w:hAnsi="Verdana"/>
          <w:sz w:val="22"/>
          <w:szCs w:val="22"/>
        </w:rPr>
        <w:t>e</w:t>
      </w:r>
      <w:r w:rsidRPr="000378B0">
        <w:rPr>
          <w:rFonts w:ascii="Verdana" w:hAnsi="Verdana"/>
          <w:sz w:val="22"/>
          <w:szCs w:val="22"/>
        </w:rPr>
        <w:t>l av Alta kommune</w:t>
      </w:r>
      <w:r w:rsidR="00E955BB">
        <w:rPr>
          <w:rFonts w:ascii="Verdana" w:hAnsi="Verdana"/>
          <w:sz w:val="22"/>
          <w:szCs w:val="22"/>
        </w:rPr>
        <w:t xml:space="preserve"> siden 1978</w:t>
      </w:r>
      <w:r w:rsidRPr="000378B0">
        <w:rPr>
          <w:rFonts w:ascii="Verdana" w:hAnsi="Verdana"/>
          <w:sz w:val="22"/>
          <w:szCs w:val="22"/>
        </w:rPr>
        <w:t xml:space="preserve">. </w:t>
      </w:r>
      <w:r>
        <w:rPr>
          <w:rFonts w:ascii="Verdana" w:hAnsi="Verdana"/>
          <w:sz w:val="22"/>
          <w:szCs w:val="22"/>
        </w:rPr>
        <w:t>Eierne har inngått en Selskapsavtale som regulerer virksomhetens formål og organisering.</w:t>
      </w:r>
    </w:p>
    <w:p w:rsidR="00B9439F" w:rsidRDefault="00B9439F" w:rsidP="00E6555D">
      <w:pPr>
        <w:spacing w:line="276" w:lineRule="auto"/>
        <w:rPr>
          <w:rFonts w:ascii="Verdana" w:hAnsi="Verdana"/>
        </w:rPr>
      </w:pPr>
    </w:p>
    <w:p w:rsidR="00B9439F" w:rsidRDefault="007D229B" w:rsidP="00E6555D">
      <w:pPr>
        <w:pStyle w:val="Overskrift2"/>
        <w:spacing w:line="276" w:lineRule="auto"/>
        <w:rPr>
          <w:rFonts w:ascii="Verdana" w:hAnsi="Verdana"/>
        </w:rPr>
      </w:pPr>
      <w:r>
        <w:rPr>
          <w:rFonts w:ascii="Verdana" w:hAnsi="Verdana"/>
          <w:noProof/>
          <w:sz w:val="22"/>
          <w:szCs w:val="22"/>
          <w:lang w:eastAsia="nb-NO"/>
        </w:rPr>
        <w:drawing>
          <wp:anchor distT="0" distB="0" distL="114300" distR="114300" simplePos="0" relativeHeight="251682816" behindDoc="1" locked="0" layoutInCell="1" allowOverlap="1">
            <wp:simplePos x="0" y="0"/>
            <wp:positionH relativeFrom="page">
              <wp:align>right</wp:align>
            </wp:positionH>
            <wp:positionV relativeFrom="paragraph">
              <wp:posOffset>5715</wp:posOffset>
            </wp:positionV>
            <wp:extent cx="3990975" cy="2895600"/>
            <wp:effectExtent l="0" t="0" r="0" b="19050"/>
            <wp:wrapTight wrapText="bothSides">
              <wp:wrapPolygon edited="0">
                <wp:start x="9898" y="0"/>
                <wp:lineTo x="9073" y="142"/>
                <wp:lineTo x="7423" y="1705"/>
                <wp:lineTo x="7423" y="2274"/>
                <wp:lineTo x="3815" y="4547"/>
                <wp:lineTo x="3093" y="5258"/>
                <wp:lineTo x="2578" y="6253"/>
                <wp:lineTo x="2578" y="7389"/>
                <wp:lineTo x="3609" y="9095"/>
                <wp:lineTo x="4640" y="11368"/>
                <wp:lineTo x="2474" y="13642"/>
                <wp:lineTo x="2268" y="14353"/>
                <wp:lineTo x="2371" y="16626"/>
                <wp:lineTo x="5980" y="18189"/>
                <wp:lineTo x="7526" y="18189"/>
                <wp:lineTo x="7526" y="19326"/>
                <wp:lineTo x="7733" y="20463"/>
                <wp:lineTo x="9279" y="21600"/>
                <wp:lineTo x="9692" y="21600"/>
                <wp:lineTo x="12269" y="21600"/>
                <wp:lineTo x="12682" y="21600"/>
                <wp:lineTo x="14228" y="20463"/>
                <wp:lineTo x="14537" y="18758"/>
                <wp:lineTo x="14434" y="18189"/>
                <wp:lineTo x="15878" y="18189"/>
                <wp:lineTo x="19280" y="16626"/>
                <wp:lineTo x="19280" y="14211"/>
                <wp:lineTo x="19074" y="13642"/>
                <wp:lineTo x="17218" y="11368"/>
                <wp:lineTo x="17940" y="9095"/>
                <wp:lineTo x="18352" y="9095"/>
                <wp:lineTo x="19280" y="7389"/>
                <wp:lineTo x="19383" y="6395"/>
                <wp:lineTo x="18662" y="5116"/>
                <wp:lineTo x="18043" y="4547"/>
                <wp:lineTo x="14434" y="2274"/>
                <wp:lineTo x="14537" y="1705"/>
                <wp:lineTo x="12991" y="284"/>
                <wp:lineTo x="12063" y="0"/>
                <wp:lineTo x="9898" y="0"/>
              </wp:wrapPolygon>
            </wp:wrapTight>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6A0A04">
        <w:rPr>
          <w:rFonts w:ascii="Verdana" w:hAnsi="Verdana"/>
        </w:rPr>
        <w:t>2</w:t>
      </w:r>
      <w:r w:rsidR="005112E4">
        <w:rPr>
          <w:rFonts w:ascii="Verdana" w:hAnsi="Verdana"/>
        </w:rPr>
        <w:t>.</w:t>
      </w:r>
      <w:r w:rsidR="005112E4">
        <w:rPr>
          <w:rFonts w:ascii="Verdana" w:hAnsi="Verdana"/>
        </w:rPr>
        <w:tab/>
      </w:r>
      <w:r w:rsidR="006A0A04">
        <w:rPr>
          <w:rFonts w:ascii="Verdana" w:hAnsi="Verdana"/>
        </w:rPr>
        <w:t>Visjon og m</w:t>
      </w:r>
      <w:r w:rsidR="004453F4" w:rsidRPr="005112E4">
        <w:rPr>
          <w:rFonts w:ascii="Verdana" w:hAnsi="Verdana"/>
        </w:rPr>
        <w:t>ål</w:t>
      </w:r>
    </w:p>
    <w:p w:rsidR="007D229B" w:rsidRDefault="007D229B" w:rsidP="007D229B"/>
    <w:p w:rsidR="007D229B" w:rsidRPr="001012BB" w:rsidRDefault="007D229B" w:rsidP="007D229B">
      <w:pPr>
        <w:rPr>
          <w:rFonts w:ascii="Verdana" w:hAnsi="Verdana"/>
          <w:sz w:val="22"/>
          <w:szCs w:val="22"/>
        </w:rPr>
      </w:pPr>
      <w:r w:rsidRPr="001012BB">
        <w:rPr>
          <w:rFonts w:ascii="Verdana" w:hAnsi="Verdana"/>
          <w:sz w:val="22"/>
          <w:szCs w:val="22"/>
        </w:rPr>
        <w:t xml:space="preserve">VAM har som oppgave å bevare, formidle og forske på Altas bergkunst og natur- og kulturhistorie. Bergkunsten i Alta er en av åtte norske oppføringer på </w:t>
      </w:r>
      <w:proofErr w:type="spellStart"/>
      <w:r w:rsidRPr="001012BB">
        <w:rPr>
          <w:rFonts w:ascii="Verdana" w:hAnsi="Verdana"/>
          <w:sz w:val="22"/>
          <w:szCs w:val="22"/>
        </w:rPr>
        <w:t>UNESCOs</w:t>
      </w:r>
      <w:proofErr w:type="spellEnd"/>
      <w:r w:rsidRPr="001012BB">
        <w:rPr>
          <w:rFonts w:ascii="Verdana" w:hAnsi="Verdana"/>
          <w:sz w:val="22"/>
          <w:szCs w:val="22"/>
        </w:rPr>
        <w:t xml:space="preserve"> verdensarvliste. Gjennom </w:t>
      </w:r>
      <w:r w:rsidR="00E955BB">
        <w:rPr>
          <w:rFonts w:ascii="Verdana" w:hAnsi="Verdana"/>
          <w:sz w:val="22"/>
          <w:szCs w:val="22"/>
        </w:rPr>
        <w:t xml:space="preserve">unike </w:t>
      </w:r>
      <w:r w:rsidRPr="001012BB">
        <w:rPr>
          <w:rFonts w:ascii="Verdana" w:hAnsi="Verdana"/>
          <w:sz w:val="22"/>
          <w:szCs w:val="22"/>
        </w:rPr>
        <w:t>opplevelser og aktuelle utstillinger skal vi være en av Norges med betydningsfulle attraksjoner og ha en sentral rolle i lokalsamfunnet i Alta.</w:t>
      </w:r>
    </w:p>
    <w:p w:rsidR="003B1CC1" w:rsidRPr="003B1CC1" w:rsidRDefault="003B1CC1" w:rsidP="003B1CC1"/>
    <w:p w:rsidR="00F62063" w:rsidRPr="00F62063" w:rsidRDefault="00F62063" w:rsidP="00F62063">
      <w:pPr>
        <w:spacing w:line="276" w:lineRule="auto"/>
        <w:rPr>
          <w:rFonts w:ascii="Verdana" w:hAnsi="Verdana"/>
          <w:sz w:val="22"/>
          <w:szCs w:val="22"/>
          <w:highlight w:val="yellow"/>
        </w:rPr>
      </w:pPr>
    </w:p>
    <w:p w:rsidR="000E5011" w:rsidRPr="005112E4" w:rsidRDefault="006A0A04" w:rsidP="00E6555D">
      <w:pPr>
        <w:pStyle w:val="Overskrift2"/>
        <w:spacing w:line="276" w:lineRule="auto"/>
        <w:rPr>
          <w:rFonts w:ascii="Verdana" w:hAnsi="Verdana"/>
        </w:rPr>
      </w:pPr>
      <w:r>
        <w:rPr>
          <w:rFonts w:ascii="Verdana" w:hAnsi="Verdana"/>
        </w:rPr>
        <w:t>3</w:t>
      </w:r>
      <w:r w:rsidR="005112E4">
        <w:rPr>
          <w:rFonts w:ascii="Verdana" w:hAnsi="Verdana"/>
        </w:rPr>
        <w:t>.</w:t>
      </w:r>
      <w:r w:rsidR="005112E4">
        <w:rPr>
          <w:rFonts w:ascii="Verdana" w:hAnsi="Verdana"/>
        </w:rPr>
        <w:tab/>
      </w:r>
      <w:r w:rsidR="000E5011" w:rsidRPr="005112E4">
        <w:rPr>
          <w:rFonts w:ascii="Verdana" w:hAnsi="Verdana"/>
        </w:rPr>
        <w:t>Formidling</w:t>
      </w:r>
      <w:r w:rsidR="00F53ABB">
        <w:rPr>
          <w:rFonts w:ascii="Verdana" w:hAnsi="Verdana"/>
        </w:rPr>
        <w:t xml:space="preserve"> og publikumsrettede tiltak</w:t>
      </w:r>
    </w:p>
    <w:p w:rsidR="000957FF" w:rsidRDefault="000957FF" w:rsidP="00E6555D">
      <w:pPr>
        <w:spacing w:line="276" w:lineRule="auto"/>
        <w:rPr>
          <w:rFonts w:ascii="Verdana" w:hAnsi="Verdana"/>
          <w:b/>
          <w:sz w:val="22"/>
          <w:szCs w:val="22"/>
        </w:rPr>
      </w:pPr>
    </w:p>
    <w:p w:rsidR="008014C2" w:rsidRPr="006646F6" w:rsidRDefault="006A0A04" w:rsidP="00E6555D">
      <w:pPr>
        <w:spacing w:line="276" w:lineRule="auto"/>
        <w:rPr>
          <w:rFonts w:ascii="Verdana" w:hAnsi="Verdana"/>
          <w:b/>
          <w:sz w:val="22"/>
          <w:szCs w:val="22"/>
        </w:rPr>
      </w:pPr>
      <w:r>
        <w:rPr>
          <w:rFonts w:ascii="Verdana" w:hAnsi="Verdana"/>
          <w:b/>
          <w:sz w:val="22"/>
          <w:szCs w:val="22"/>
        </w:rPr>
        <w:t>3</w:t>
      </w:r>
      <w:r w:rsidR="00DC3231" w:rsidRPr="006646F6">
        <w:rPr>
          <w:rFonts w:ascii="Verdana" w:hAnsi="Verdana"/>
          <w:b/>
          <w:sz w:val="22"/>
          <w:szCs w:val="22"/>
        </w:rPr>
        <w:t>.1</w:t>
      </w:r>
      <w:r w:rsidR="00DC3231" w:rsidRPr="006646F6">
        <w:rPr>
          <w:rFonts w:ascii="Verdana" w:hAnsi="Verdana"/>
          <w:b/>
          <w:sz w:val="22"/>
          <w:szCs w:val="22"/>
        </w:rPr>
        <w:tab/>
      </w:r>
      <w:r w:rsidR="008014C2" w:rsidRPr="006646F6">
        <w:rPr>
          <w:rFonts w:ascii="Verdana" w:hAnsi="Verdana"/>
          <w:b/>
          <w:sz w:val="22"/>
          <w:szCs w:val="22"/>
        </w:rPr>
        <w:t>Mål</w:t>
      </w:r>
    </w:p>
    <w:p w:rsidR="008014C2" w:rsidRPr="00E6555D" w:rsidRDefault="00D275EA" w:rsidP="00E6555D">
      <w:pPr>
        <w:spacing w:line="276" w:lineRule="auto"/>
        <w:jc w:val="both"/>
        <w:rPr>
          <w:rStyle w:val="Utheving"/>
          <w:rFonts w:ascii="Verdana" w:hAnsi="Verdana"/>
          <w:i w:val="0"/>
          <w:color w:val="000000" w:themeColor="text1"/>
          <w:sz w:val="22"/>
          <w:szCs w:val="22"/>
        </w:rPr>
      </w:pPr>
      <w:r w:rsidRPr="006646F6">
        <w:rPr>
          <w:noProof/>
          <w:sz w:val="22"/>
          <w:szCs w:val="22"/>
          <w:lang w:eastAsia="nb-NO"/>
        </w:rPr>
        <mc:AlternateContent>
          <mc:Choice Requires="wps">
            <w:drawing>
              <wp:anchor distT="0" distB="0" distL="114300" distR="114300" simplePos="0" relativeHeight="251672576" behindDoc="0" locked="0" layoutInCell="1" allowOverlap="1" wp14:anchorId="65616FB8" wp14:editId="6607DBC7">
                <wp:simplePos x="0" y="0"/>
                <wp:positionH relativeFrom="column">
                  <wp:posOffset>4481830</wp:posOffset>
                </wp:positionH>
                <wp:positionV relativeFrom="paragraph">
                  <wp:posOffset>29210</wp:posOffset>
                </wp:positionV>
                <wp:extent cx="1762125" cy="1076325"/>
                <wp:effectExtent l="19050" t="19050" r="47625" b="47625"/>
                <wp:wrapSquare wrapText="bothSides"/>
                <wp:docPr id="2" name="Tekstboks 2"/>
                <wp:cNvGraphicFramePr/>
                <a:graphic xmlns:a="http://schemas.openxmlformats.org/drawingml/2006/main">
                  <a:graphicData uri="http://schemas.microsoft.com/office/word/2010/wordprocessingShape">
                    <wps:wsp>
                      <wps:cNvSpPr txBox="1"/>
                      <wps:spPr>
                        <a:xfrm>
                          <a:off x="0" y="0"/>
                          <a:ext cx="1762125" cy="1076325"/>
                        </a:xfrm>
                        <a:prstGeom prst="rect">
                          <a:avLst/>
                        </a:prstGeom>
                        <a:solidFill>
                          <a:schemeClr val="lt1"/>
                        </a:solidFill>
                        <a:ln w="571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94245" w:rsidRDefault="00294245" w:rsidP="00296070">
                            <w:pPr>
                              <w:spacing w:line="276" w:lineRule="auto"/>
                              <w:rPr>
                                <w:sz w:val="23"/>
                                <w:szCs w:val="23"/>
                              </w:rPr>
                            </w:pPr>
                            <w:r>
                              <w:rPr>
                                <w:sz w:val="23"/>
                                <w:szCs w:val="23"/>
                              </w:rPr>
                              <w:t>«</w:t>
                            </w:r>
                            <w:r w:rsidRPr="00150297">
                              <w:rPr>
                                <w:b/>
                                <w:sz w:val="23"/>
                                <w:szCs w:val="23"/>
                              </w:rPr>
                              <w:t>Museene</w:t>
                            </w:r>
                            <w:r w:rsidRPr="00AA6DF0">
                              <w:rPr>
                                <w:sz w:val="23"/>
                                <w:szCs w:val="23"/>
                              </w:rPr>
                              <w:t xml:space="preserve"> skal legge til rette for kunnskap, dannelse</w:t>
                            </w:r>
                            <w:r>
                              <w:rPr>
                                <w:sz w:val="23"/>
                                <w:szCs w:val="23"/>
                              </w:rPr>
                              <w:t xml:space="preserve"> </w:t>
                            </w:r>
                            <w:r w:rsidRPr="00AA6DF0">
                              <w:rPr>
                                <w:sz w:val="23"/>
                                <w:szCs w:val="23"/>
                              </w:rPr>
                              <w:t>og opplevelser</w:t>
                            </w:r>
                            <w:r>
                              <w:rPr>
                                <w:sz w:val="23"/>
                                <w:szCs w:val="23"/>
                              </w:rPr>
                              <w:t>»</w:t>
                            </w:r>
                          </w:p>
                          <w:p w:rsidR="00294245" w:rsidRDefault="00294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616FB8" id="_x0000_t202" coordsize="21600,21600" o:spt="202" path="m,l,21600r21600,l21600,xe">
                <v:stroke joinstyle="miter"/>
                <v:path gradientshapeok="t" o:connecttype="rect"/>
              </v:shapetype>
              <v:shape id="Tekstboks 2" o:spid="_x0000_s1027" type="#_x0000_t202" style="position:absolute;left:0;text-align:left;margin-left:352.9pt;margin-top:2.3pt;width:138.75pt;height:8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UslmQIAALYFAAAOAAAAZHJzL2Uyb0RvYy54bWysVEtPGzEQvlfqf7B8L/soIW3EBqVBVJUQ&#10;oELF2fHaiYXX49pOdtNfz9i7CQnlQtUcnPHON+OZbx7nF12jyUY4r8BUtDjJKRGGQ63MsqK/Hq4+&#10;faHEB2ZqpsGIim6FpxfTjx/OWzsRJaxA18IRdGL8pLUVXYVgJ1nm+Uo0zJ+AFQaVElzDAl7dMqsd&#10;a9F7o7Myz8+yFlxtHXDhPX697JV0mvxLKXi4ldKLQHRFMbaQTpfORTyz6TmbLB2zK8WHMNg/RNEw&#10;ZfDRvatLFhhZO/WXq0ZxBx5kOOHQZCCl4iLlgNkU+ats7lfMipQLkuPtnib//9zym82dI6quaEmJ&#10;YQ2W6EE8+bCAJ0/KSE9r/QRR9xZxofsGHZZ5993jx5h1J10T/zEfgnokersnV3SB8Gg0PiuLckQJ&#10;R12Rj88+4wX9Zy/m1vnwXUBDolBRh9VLpLLNtQ89dAeJr3nQqr5SWqdL7Bgx145sGNZahxQkOj9C&#10;aUPaio7GxShPno+U3i0XewfzPP6GAA9g6FGb+KBI3TUEFknqyUhS2GoRMdr8FBLZTZy8ESXjXJh9&#10;pAkdURJzeo/hgH+J6j3GfR5okV4GE/bGjTLgepqOya2fduTKHo9VPMg7iqFbdEPzLKDeYu846IfP&#10;W36lsL7XzIc75nDasF1wg4RbPKQGrA8MEiUrcH/e+h7xOASopaTF6a2o/71mTlCifxgcj6/F6Wkc&#10;93Q5HY1LvLhDzeJQY9bNHLBpCtxVlicx4oPeidJB84iLZhZfRRUzHN+uaNiJ89DvFFxUXMxmCYQD&#10;blm4NveWR9eR3ti9D90jc3Zo8YDTcQO7OWeTV53eY6Olgdk6gFRpDCLBPasD8bgc0iANiyxun8N7&#10;Qr2s2+kzAAAA//8DAFBLAwQUAAYACAAAACEAfB99IN8AAAAJAQAADwAAAGRycy9kb3ducmV2Lnht&#10;bEyPzU7DMBCE70i8g7VI3KhTWpKSxqlQpR6QemngAdx4m6SN11Hs/MDTs5zgOJrRzDfZbratGLH3&#10;jSMFy0UEAql0pqFKwefH4WkDwgdNRreOUMEXetjl93eZTo2b6IRjESrBJeRTraAOoUul9GWNVvuF&#10;65DYu7je6sCyr6Tp9cTltpXPURRLqxvihVp3uK+xvBWDVfBeXG/7+JQMx2N8GKtowu77iko9Psxv&#10;WxAB5/AXhl98Roecmc5uIONFqyCJXhg9KFjHINh/3axWIM4cTNZLkHkm/z/IfwAAAP//AwBQSwEC&#10;LQAUAAYACAAAACEAtoM4kv4AAADhAQAAEwAAAAAAAAAAAAAAAAAAAAAAW0NvbnRlbnRfVHlwZXNd&#10;LnhtbFBLAQItABQABgAIAAAAIQA4/SH/1gAAAJQBAAALAAAAAAAAAAAAAAAAAC8BAABfcmVscy8u&#10;cmVsc1BLAQItABQABgAIAAAAIQCA3UslmQIAALYFAAAOAAAAAAAAAAAAAAAAAC4CAABkcnMvZTJv&#10;RG9jLnhtbFBLAQItABQABgAIAAAAIQB8H30g3wAAAAkBAAAPAAAAAAAAAAAAAAAAAPMEAABkcnMv&#10;ZG93bnJldi54bWxQSwUGAAAAAAQABADzAAAA/wUAAAAA&#10;" fillcolor="white [3201]" strokecolor="#c00000" strokeweight="4.5pt">
                <v:textbox>
                  <w:txbxContent>
                    <w:p w:rsidR="00294245" w:rsidRDefault="00294245" w:rsidP="00296070">
                      <w:pPr>
                        <w:spacing w:line="276" w:lineRule="auto"/>
                        <w:rPr>
                          <w:sz w:val="23"/>
                          <w:szCs w:val="23"/>
                        </w:rPr>
                      </w:pPr>
                      <w:r>
                        <w:rPr>
                          <w:sz w:val="23"/>
                          <w:szCs w:val="23"/>
                        </w:rPr>
                        <w:t>«</w:t>
                      </w:r>
                      <w:r w:rsidRPr="00150297">
                        <w:rPr>
                          <w:b/>
                          <w:sz w:val="23"/>
                          <w:szCs w:val="23"/>
                        </w:rPr>
                        <w:t>Museene</w:t>
                      </w:r>
                      <w:r w:rsidRPr="00AA6DF0">
                        <w:rPr>
                          <w:sz w:val="23"/>
                          <w:szCs w:val="23"/>
                        </w:rPr>
                        <w:t xml:space="preserve"> skal legge til rette for kunnskap, dannelse</w:t>
                      </w:r>
                      <w:r>
                        <w:rPr>
                          <w:sz w:val="23"/>
                          <w:szCs w:val="23"/>
                        </w:rPr>
                        <w:t xml:space="preserve"> </w:t>
                      </w:r>
                      <w:r w:rsidRPr="00AA6DF0">
                        <w:rPr>
                          <w:sz w:val="23"/>
                          <w:szCs w:val="23"/>
                        </w:rPr>
                        <w:t>og opplevelser</w:t>
                      </w:r>
                      <w:r>
                        <w:rPr>
                          <w:sz w:val="23"/>
                          <w:szCs w:val="23"/>
                        </w:rPr>
                        <w:t>»</w:t>
                      </w:r>
                    </w:p>
                    <w:p w:rsidR="00294245" w:rsidRDefault="00294245"/>
                  </w:txbxContent>
                </v:textbox>
                <w10:wrap type="square"/>
              </v:shape>
            </w:pict>
          </mc:Fallback>
        </mc:AlternateContent>
      </w:r>
      <w:r w:rsidR="001012BB">
        <w:rPr>
          <w:rStyle w:val="Utheving"/>
          <w:rFonts w:ascii="Verdana" w:hAnsi="Verdana"/>
          <w:i w:val="0"/>
          <w:color w:val="000000" w:themeColor="text1"/>
          <w:sz w:val="22"/>
          <w:szCs w:val="22"/>
        </w:rPr>
        <w:t>VAM skal ø</w:t>
      </w:r>
      <w:r w:rsidR="008014C2" w:rsidRPr="00E6555D">
        <w:rPr>
          <w:rStyle w:val="Utheving"/>
          <w:rFonts w:ascii="Verdana" w:hAnsi="Verdana"/>
          <w:i w:val="0"/>
          <w:color w:val="000000" w:themeColor="text1"/>
          <w:sz w:val="22"/>
          <w:szCs w:val="22"/>
        </w:rPr>
        <w:t xml:space="preserve">ke kunnskapen om verdensarven og </w:t>
      </w:r>
      <w:r w:rsidR="006A0A04">
        <w:rPr>
          <w:rStyle w:val="Utheving"/>
          <w:rFonts w:ascii="Verdana" w:hAnsi="Verdana"/>
          <w:i w:val="0"/>
          <w:color w:val="000000" w:themeColor="text1"/>
          <w:sz w:val="22"/>
          <w:szCs w:val="22"/>
        </w:rPr>
        <w:t>Altas natur- og kulturhistorie</w:t>
      </w:r>
      <w:r w:rsidR="008014C2" w:rsidRPr="00E6555D">
        <w:rPr>
          <w:rStyle w:val="Utheving"/>
          <w:rFonts w:ascii="Verdana" w:hAnsi="Verdana"/>
          <w:i w:val="0"/>
          <w:color w:val="000000" w:themeColor="text1"/>
          <w:sz w:val="22"/>
          <w:szCs w:val="22"/>
        </w:rPr>
        <w:t xml:space="preserve"> gjennom forskningsbasert innsamling og formidling, og utprøving av nye formidlings- og samarbeidsmetoder i ny basisutstilling. </w:t>
      </w:r>
      <w:r w:rsidR="00E955BB">
        <w:rPr>
          <w:rStyle w:val="Utheving"/>
          <w:rFonts w:ascii="Verdana" w:hAnsi="Verdana"/>
          <w:i w:val="0"/>
          <w:color w:val="000000" w:themeColor="text1"/>
          <w:sz w:val="22"/>
          <w:szCs w:val="22"/>
        </w:rPr>
        <w:t>Vi har et m</w:t>
      </w:r>
      <w:r w:rsidR="00150297">
        <w:rPr>
          <w:rStyle w:val="Utheving"/>
          <w:rFonts w:ascii="Verdana" w:hAnsi="Verdana"/>
          <w:i w:val="0"/>
          <w:color w:val="000000" w:themeColor="text1"/>
          <w:sz w:val="22"/>
          <w:szCs w:val="22"/>
        </w:rPr>
        <w:t>ål om å ta i bruk lokal kunnskap i enda større grad.</w:t>
      </w:r>
    </w:p>
    <w:p w:rsidR="008014C2" w:rsidRPr="005112E4" w:rsidRDefault="006A0A04" w:rsidP="00E6555D">
      <w:pPr>
        <w:pStyle w:val="Overskrift2"/>
        <w:spacing w:before="0" w:line="276" w:lineRule="auto"/>
        <w:rPr>
          <w:rFonts w:ascii="Verdana" w:hAnsi="Verdana"/>
          <w:b/>
          <w:sz w:val="22"/>
          <w:szCs w:val="22"/>
        </w:rPr>
      </w:pPr>
      <w:r>
        <w:rPr>
          <w:rFonts w:ascii="Verdana" w:hAnsi="Verdana"/>
          <w:b/>
          <w:sz w:val="22"/>
          <w:szCs w:val="22"/>
        </w:rPr>
        <w:lastRenderedPageBreak/>
        <w:t>3</w:t>
      </w:r>
      <w:r w:rsidR="00803AD4" w:rsidRPr="005112E4">
        <w:rPr>
          <w:rFonts w:ascii="Verdana" w:hAnsi="Verdana"/>
          <w:b/>
          <w:sz w:val="22"/>
          <w:szCs w:val="22"/>
        </w:rPr>
        <w:t xml:space="preserve">.2 </w:t>
      </w:r>
      <w:r w:rsidR="008014C2" w:rsidRPr="005112E4">
        <w:rPr>
          <w:rFonts w:ascii="Verdana" w:hAnsi="Verdana"/>
          <w:b/>
          <w:sz w:val="22"/>
          <w:szCs w:val="22"/>
        </w:rPr>
        <w:t>Tiltak</w:t>
      </w:r>
    </w:p>
    <w:p w:rsidR="005112E4" w:rsidRDefault="00D275EA" w:rsidP="00E6555D">
      <w:pPr>
        <w:spacing w:line="276" w:lineRule="auto"/>
        <w:rPr>
          <w:rFonts w:ascii="Verdana" w:hAnsi="Verdana"/>
        </w:rPr>
      </w:pPr>
      <w:r w:rsidRPr="006A0A04">
        <w:rPr>
          <w:rFonts w:ascii="Verdana" w:hAnsi="Verdana"/>
          <w:noProof/>
          <w:lang w:eastAsia="nb-NO"/>
        </w:rPr>
        <mc:AlternateContent>
          <mc:Choice Requires="wps">
            <w:drawing>
              <wp:anchor distT="45720" distB="45720" distL="114300" distR="114300" simplePos="0" relativeHeight="251681792" behindDoc="0" locked="0" layoutInCell="1" allowOverlap="1" wp14:anchorId="5193E9EB" wp14:editId="3281B78F">
                <wp:simplePos x="0" y="0"/>
                <wp:positionH relativeFrom="column">
                  <wp:posOffset>2729230</wp:posOffset>
                </wp:positionH>
                <wp:positionV relativeFrom="paragraph">
                  <wp:posOffset>4445</wp:posOffset>
                </wp:positionV>
                <wp:extent cx="3505200" cy="1404620"/>
                <wp:effectExtent l="19050" t="19050" r="38100" b="46355"/>
                <wp:wrapSquare wrapText="bothSides"/>
                <wp:docPr id="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57150">
                          <a:solidFill>
                            <a:schemeClr val="accent2"/>
                          </a:solidFill>
                          <a:miter lim="800000"/>
                          <a:headEnd/>
                          <a:tailEnd/>
                        </a:ln>
                      </wps:spPr>
                      <wps:txbx>
                        <w:txbxContent>
                          <w:p w:rsidR="00294245" w:rsidRPr="006A0A04" w:rsidRDefault="00294245" w:rsidP="006A0A04"/>
                          <w:p w:rsidR="00294245" w:rsidRDefault="00294245" w:rsidP="006A0A04">
                            <w:r>
                              <w:t>«</w:t>
                            </w:r>
                            <w:r w:rsidRPr="00150297">
                              <w:rPr>
                                <w:b/>
                              </w:rPr>
                              <w:t>Verdensarvsentrene</w:t>
                            </w:r>
                            <w:r w:rsidRPr="006A0A04">
                              <w:t xml:space="preserve"> skal spre kunnskap og skape oppmerksomhet om de framstående universelle verdiene til norske verdensarvområder, gi forståelse for hvorfor disse skal tas vare på og sette den norske verdensarven inn i et internasjonalt perspektiv.</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EB" id="_x0000_s1028" type="#_x0000_t202" style="position:absolute;margin-left:214.9pt;margin-top:.35pt;width:27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YMgIAAFEEAAAOAAAAZHJzL2Uyb0RvYy54bWysVNtu2zAMfR+wfxD0vthJk7Yz4hRdugwD&#10;ugvQ7gNoWY6FyqImKbG7ry8lp2navQ3zgyCJ1CF5Dunl1dBptpfOKzQln05yzqQRWCuzLfmv+82H&#10;S858AFODRiNL/ig9v1q9f7fsbSFn2KKupWMEYnzR25K3Idgiy7xoZQd+glYaMjboOgh0dNusdtAT&#10;eqezWZ6fZz262joU0nu6vRmNfJXwm0aK8KNpvAxMl5xyC2l1aa3imq2WUGwd2FaJQxrwD1l0oAwF&#10;PULdQAC2c+ovqE4Jhx6bMBHYZdg0SshUA1Uzzd9Uc9eClakWIsfbI03+/8GK7/ufjqm65GecGehI&#10;onv54EOFD57NIj299QV53VnyC8MnHEjmVKq3tyjIy+C6BbOV185h30qoKb1pfJmdPB1xfASp+m9Y&#10;UxzYBUxAQ+O6yB2xwQidZHo8SiOHwARdni3yBenNmSDbdJ7Pz2dJvAyK5+fW+fBFYsfipuSOtE/w&#10;sL/1IaYDxbNLjOZRq3qjtE4Ht63W2rE9UJ9s0pcqeOOmDetLvriYLvKRglcYsWflEQWEkCYkCiny&#10;q2idCtT0WnUlv8zjN7Zh5O6zqVNLBlB63NNjbQ5kRv5GJsNQDUm2xHQkusL6kdh1OPY4zSRtWnR/&#10;OOupv0vuf+/ASc70V0MKfZzO53Eg0mG+uCA6mTu1VKcWMIKgSh44G7frkIYocWevScmNShy/ZHJI&#10;mfo2UX+YsTgYp+fk9fInWD0BAAD//wMAUEsDBBQABgAIAAAAIQB4hVyL3QAAAAgBAAAPAAAAZHJz&#10;L2Rvd25yZXYueG1sTI8xT8MwFIR3JP6D9ZDYqJ1QQZ3mpYoqWIClBaGOTuLaEfFzFLtt+PeYCcbT&#10;ne6+KzezG9hZT6H3hJAtBDBNre96Mggf7893K2AhKurU4EkjfOsAm+r6qlRF5y+00+d9NCyVUCgU&#10;go1xLDgPrdVOhYUfNSXv6CenYpKT4d2kLqncDTwX4oE71VNasGrUW6vbr/3JIZja0vawfJVP9/JN&#10;NMfefIqXGvH2Zq7XwKKe418YfvETOlSJqfEn6gIbEJa5TOgR4RFYsuUqS7JByPNMAq9K/v9A9QMA&#10;AP//AwBQSwECLQAUAAYACAAAACEAtoM4kv4AAADhAQAAEwAAAAAAAAAAAAAAAAAAAAAAW0NvbnRl&#10;bnRfVHlwZXNdLnhtbFBLAQItABQABgAIAAAAIQA4/SH/1gAAAJQBAAALAAAAAAAAAAAAAAAAAC8B&#10;AABfcmVscy8ucmVsc1BLAQItABQABgAIAAAAIQAP/zSYMgIAAFEEAAAOAAAAAAAAAAAAAAAAAC4C&#10;AABkcnMvZTJvRG9jLnhtbFBLAQItABQABgAIAAAAIQB4hVyL3QAAAAgBAAAPAAAAAAAAAAAAAAAA&#10;AIwEAABkcnMvZG93bnJldi54bWxQSwUGAAAAAAQABADzAAAAlgUAAAAA&#10;" strokecolor="#de7e18 [3205]" strokeweight="4.5pt">
                <v:textbox style="mso-fit-shape-to-text:t">
                  <w:txbxContent>
                    <w:p w:rsidR="00294245" w:rsidRPr="006A0A04" w:rsidRDefault="00294245" w:rsidP="006A0A04"/>
                    <w:p w:rsidR="00294245" w:rsidRDefault="00294245" w:rsidP="006A0A04">
                      <w:r>
                        <w:t>«</w:t>
                      </w:r>
                      <w:r w:rsidRPr="00150297">
                        <w:rPr>
                          <w:b/>
                        </w:rPr>
                        <w:t>Verdensarvsentrene</w:t>
                      </w:r>
                      <w:r w:rsidRPr="006A0A04">
                        <w:t xml:space="preserve"> skal spre kunnskap og skape oppmerksomhet om de framstående universelle verdiene til norske verdensarvområder, gi forståelse for hvorfor disse skal tas vare på og sette den norske verdensarven inn i et internasjonalt perspektiv.</w:t>
                      </w:r>
                      <w:r>
                        <w:t>»</w:t>
                      </w:r>
                    </w:p>
                  </w:txbxContent>
                </v:textbox>
                <w10:wrap type="square"/>
              </v:shape>
            </w:pict>
          </mc:Fallback>
        </mc:AlternateContent>
      </w:r>
    </w:p>
    <w:p w:rsidR="005112E4" w:rsidRPr="001B00A0" w:rsidRDefault="005112E4" w:rsidP="00E6555D">
      <w:pPr>
        <w:pStyle w:val="Listeavsnitt"/>
        <w:numPr>
          <w:ilvl w:val="0"/>
          <w:numId w:val="13"/>
        </w:numPr>
        <w:spacing w:line="276" w:lineRule="auto"/>
        <w:rPr>
          <w:rFonts w:ascii="Verdana" w:hAnsi="Verdana"/>
          <w:sz w:val="22"/>
          <w:szCs w:val="22"/>
        </w:rPr>
      </w:pPr>
      <w:r w:rsidRPr="001B00A0">
        <w:rPr>
          <w:rFonts w:ascii="Verdana" w:hAnsi="Verdana"/>
          <w:sz w:val="22"/>
          <w:szCs w:val="22"/>
        </w:rPr>
        <w:t>Utstillinger</w:t>
      </w:r>
    </w:p>
    <w:p w:rsidR="003B1CC1" w:rsidRDefault="003B1CC1" w:rsidP="00E6555D">
      <w:pPr>
        <w:pStyle w:val="Listeavsnitt"/>
        <w:numPr>
          <w:ilvl w:val="0"/>
          <w:numId w:val="12"/>
        </w:numPr>
        <w:spacing w:line="276" w:lineRule="auto"/>
        <w:rPr>
          <w:rFonts w:ascii="Verdana" w:hAnsi="Verdana"/>
          <w:b w:val="0"/>
          <w:sz w:val="22"/>
          <w:szCs w:val="22"/>
        </w:rPr>
      </w:pPr>
      <w:r>
        <w:rPr>
          <w:rFonts w:ascii="Verdana" w:hAnsi="Verdana"/>
          <w:b w:val="0"/>
          <w:sz w:val="22"/>
          <w:szCs w:val="22"/>
        </w:rPr>
        <w:t>Fornying av basisutstillinger</w:t>
      </w:r>
    </w:p>
    <w:p w:rsidR="005112E4" w:rsidRPr="00901144" w:rsidRDefault="00901144" w:rsidP="003B1CC1">
      <w:pPr>
        <w:pStyle w:val="Listeavsnitt"/>
        <w:numPr>
          <w:ilvl w:val="0"/>
          <w:numId w:val="12"/>
        </w:numPr>
        <w:spacing w:line="276" w:lineRule="auto"/>
        <w:rPr>
          <w:rFonts w:ascii="Verdana" w:hAnsi="Verdana"/>
          <w:sz w:val="22"/>
          <w:szCs w:val="22"/>
        </w:rPr>
      </w:pPr>
      <w:r>
        <w:rPr>
          <w:rFonts w:ascii="Verdana" w:hAnsi="Verdana"/>
          <w:b w:val="0"/>
          <w:sz w:val="22"/>
          <w:szCs w:val="22"/>
        </w:rPr>
        <w:t>Relevante</w:t>
      </w:r>
      <w:r w:rsidR="003B1CC1">
        <w:rPr>
          <w:rFonts w:ascii="Verdana" w:hAnsi="Verdana"/>
          <w:b w:val="0"/>
          <w:sz w:val="22"/>
          <w:szCs w:val="22"/>
        </w:rPr>
        <w:t xml:space="preserve"> </w:t>
      </w:r>
      <w:r>
        <w:rPr>
          <w:rFonts w:ascii="Verdana" w:hAnsi="Verdana"/>
          <w:b w:val="0"/>
          <w:sz w:val="22"/>
          <w:szCs w:val="22"/>
        </w:rPr>
        <w:t>m</w:t>
      </w:r>
      <w:r w:rsidR="005112E4" w:rsidRPr="00901144">
        <w:rPr>
          <w:rFonts w:ascii="Verdana" w:hAnsi="Verdana"/>
          <w:b w:val="0"/>
          <w:sz w:val="22"/>
          <w:szCs w:val="22"/>
        </w:rPr>
        <w:t>idlertidige utstillinger</w:t>
      </w:r>
      <w:r>
        <w:rPr>
          <w:rFonts w:ascii="Verdana" w:hAnsi="Verdana"/>
          <w:b w:val="0"/>
          <w:sz w:val="22"/>
          <w:szCs w:val="22"/>
        </w:rPr>
        <w:t xml:space="preserve"> med </w:t>
      </w:r>
      <w:r w:rsidR="003B1CC1">
        <w:rPr>
          <w:rFonts w:ascii="Verdana" w:hAnsi="Verdana"/>
          <w:b w:val="0"/>
          <w:sz w:val="22"/>
          <w:szCs w:val="22"/>
        </w:rPr>
        <w:t xml:space="preserve">faglig relevans </w:t>
      </w:r>
      <w:r>
        <w:rPr>
          <w:rFonts w:ascii="Verdana" w:hAnsi="Verdana"/>
          <w:b w:val="0"/>
          <w:sz w:val="22"/>
          <w:szCs w:val="22"/>
        </w:rPr>
        <w:t xml:space="preserve">og </w:t>
      </w:r>
      <w:r w:rsidR="003B1CC1">
        <w:rPr>
          <w:rFonts w:ascii="Verdana" w:hAnsi="Verdana"/>
          <w:b w:val="0"/>
          <w:sz w:val="22"/>
          <w:szCs w:val="22"/>
        </w:rPr>
        <w:t xml:space="preserve">høy </w:t>
      </w:r>
      <w:r>
        <w:rPr>
          <w:rFonts w:ascii="Verdana" w:hAnsi="Verdana"/>
          <w:b w:val="0"/>
          <w:sz w:val="22"/>
          <w:szCs w:val="22"/>
        </w:rPr>
        <w:t>attraksjonsverdi for publikum.</w:t>
      </w:r>
    </w:p>
    <w:p w:rsidR="005112E4" w:rsidRPr="005112E4" w:rsidRDefault="005112E4" w:rsidP="00E6555D">
      <w:pPr>
        <w:pStyle w:val="Listeavsnitt"/>
        <w:spacing w:line="276" w:lineRule="auto"/>
        <w:ind w:left="1440"/>
        <w:jc w:val="both"/>
        <w:rPr>
          <w:rFonts w:ascii="Verdana" w:hAnsi="Verdana"/>
          <w:b w:val="0"/>
          <w:sz w:val="22"/>
          <w:szCs w:val="22"/>
        </w:rPr>
      </w:pPr>
    </w:p>
    <w:p w:rsidR="00A8433A" w:rsidRPr="005112E4" w:rsidRDefault="00150297" w:rsidP="00E6555D">
      <w:pPr>
        <w:pStyle w:val="Listeavsnitt"/>
        <w:numPr>
          <w:ilvl w:val="0"/>
          <w:numId w:val="13"/>
        </w:numPr>
        <w:spacing w:line="276" w:lineRule="auto"/>
        <w:rPr>
          <w:rFonts w:ascii="Verdana" w:hAnsi="Verdana"/>
          <w:sz w:val="22"/>
          <w:szCs w:val="22"/>
        </w:rPr>
      </w:pPr>
      <w:r>
        <w:rPr>
          <w:rFonts w:ascii="Verdana" w:hAnsi="Verdana"/>
          <w:sz w:val="22"/>
          <w:szCs w:val="22"/>
        </w:rPr>
        <w:t>Undervisning/</w:t>
      </w:r>
      <w:r w:rsidR="00A8433A" w:rsidRPr="005112E4">
        <w:rPr>
          <w:rFonts w:ascii="Verdana" w:hAnsi="Verdana"/>
          <w:sz w:val="22"/>
          <w:szCs w:val="22"/>
        </w:rPr>
        <w:t>D</w:t>
      </w:r>
      <w:r w:rsidR="000378B0">
        <w:rPr>
          <w:rFonts w:ascii="Verdana" w:hAnsi="Verdana"/>
          <w:sz w:val="22"/>
          <w:szCs w:val="22"/>
        </w:rPr>
        <w:t>en Kulturelle Skolesekken (DKS)</w:t>
      </w:r>
    </w:p>
    <w:p w:rsidR="005112E4" w:rsidRPr="005112E4" w:rsidRDefault="005112E4" w:rsidP="00E6555D">
      <w:pPr>
        <w:pStyle w:val="Listeavsnitt"/>
        <w:numPr>
          <w:ilvl w:val="1"/>
          <w:numId w:val="15"/>
        </w:numPr>
        <w:spacing w:line="276" w:lineRule="auto"/>
        <w:ind w:left="709" w:hanging="283"/>
        <w:rPr>
          <w:rFonts w:ascii="Verdana" w:hAnsi="Verdana"/>
          <w:b w:val="0"/>
          <w:sz w:val="22"/>
          <w:szCs w:val="22"/>
        </w:rPr>
      </w:pPr>
      <w:r w:rsidRPr="005112E4">
        <w:rPr>
          <w:rFonts w:ascii="Verdana" w:hAnsi="Verdana"/>
          <w:b w:val="0"/>
          <w:sz w:val="22"/>
          <w:szCs w:val="22"/>
        </w:rPr>
        <w:t xml:space="preserve">VAMs tilbud del av </w:t>
      </w:r>
      <w:r w:rsidR="003B1CC1">
        <w:rPr>
          <w:rFonts w:ascii="Verdana" w:hAnsi="Verdana"/>
          <w:b w:val="0"/>
          <w:sz w:val="22"/>
          <w:szCs w:val="22"/>
        </w:rPr>
        <w:t>DKS-tilbudet i Alta kommune</w:t>
      </w:r>
    </w:p>
    <w:p w:rsidR="005112E4" w:rsidRDefault="001B00A0" w:rsidP="00E6555D">
      <w:pPr>
        <w:pStyle w:val="Listeavsnitt"/>
        <w:numPr>
          <w:ilvl w:val="1"/>
          <w:numId w:val="15"/>
        </w:numPr>
        <w:spacing w:line="276" w:lineRule="auto"/>
        <w:ind w:left="426" w:firstLine="0"/>
        <w:rPr>
          <w:rFonts w:ascii="Verdana" w:hAnsi="Verdana"/>
          <w:b w:val="0"/>
          <w:sz w:val="22"/>
          <w:szCs w:val="22"/>
        </w:rPr>
      </w:pPr>
      <w:r>
        <w:rPr>
          <w:rFonts w:ascii="Verdana" w:hAnsi="Verdana"/>
          <w:b w:val="0"/>
          <w:sz w:val="22"/>
          <w:szCs w:val="22"/>
        </w:rPr>
        <w:t>T</w:t>
      </w:r>
      <w:r w:rsidR="0087728E" w:rsidRPr="005112E4">
        <w:rPr>
          <w:rFonts w:ascii="Verdana" w:hAnsi="Verdana"/>
          <w:b w:val="0"/>
          <w:sz w:val="22"/>
          <w:szCs w:val="22"/>
        </w:rPr>
        <w:t xml:space="preserve">ilbud til videregående skole </w:t>
      </w:r>
    </w:p>
    <w:p w:rsidR="001B00A0" w:rsidRPr="005112E4" w:rsidRDefault="00150297" w:rsidP="00E6555D">
      <w:pPr>
        <w:pStyle w:val="Listeavsnitt"/>
        <w:numPr>
          <w:ilvl w:val="1"/>
          <w:numId w:val="15"/>
        </w:numPr>
        <w:spacing w:line="276" w:lineRule="auto"/>
        <w:ind w:left="426" w:firstLine="0"/>
        <w:rPr>
          <w:rFonts w:ascii="Verdana" w:hAnsi="Verdana"/>
          <w:b w:val="0"/>
          <w:sz w:val="22"/>
          <w:szCs w:val="22"/>
        </w:rPr>
      </w:pPr>
      <w:r>
        <w:rPr>
          <w:rFonts w:ascii="Verdana" w:hAnsi="Verdana"/>
          <w:b w:val="0"/>
          <w:sz w:val="22"/>
          <w:szCs w:val="22"/>
        </w:rPr>
        <w:t>Utvikle verdensarv mm. som undervisningstilbud</w:t>
      </w:r>
    </w:p>
    <w:p w:rsidR="001B00A0" w:rsidRPr="005112E4" w:rsidRDefault="001B00A0" w:rsidP="00E6555D">
      <w:pPr>
        <w:pStyle w:val="Listeavsnitt"/>
        <w:spacing w:line="276" w:lineRule="auto"/>
        <w:ind w:left="1080"/>
        <w:rPr>
          <w:rFonts w:ascii="Verdana" w:hAnsi="Verdana"/>
          <w:sz w:val="22"/>
          <w:szCs w:val="22"/>
        </w:rPr>
      </w:pPr>
    </w:p>
    <w:p w:rsidR="001B00A0" w:rsidRPr="001B00A0" w:rsidRDefault="001B00A0" w:rsidP="00E6555D">
      <w:pPr>
        <w:pStyle w:val="Listeavsnitt"/>
        <w:numPr>
          <w:ilvl w:val="0"/>
          <w:numId w:val="13"/>
        </w:numPr>
        <w:spacing w:line="276" w:lineRule="auto"/>
        <w:jc w:val="both"/>
        <w:rPr>
          <w:rFonts w:ascii="Verdana" w:hAnsi="Verdana"/>
          <w:kern w:val="16"/>
          <w:sz w:val="22"/>
          <w:szCs w:val="22"/>
        </w:rPr>
      </w:pPr>
      <w:r w:rsidRPr="001B00A0">
        <w:rPr>
          <w:rFonts w:ascii="Verdana" w:hAnsi="Verdana"/>
          <w:kern w:val="16"/>
          <w:sz w:val="22"/>
          <w:szCs w:val="22"/>
        </w:rPr>
        <w:t>Metoder</w:t>
      </w:r>
      <w:r w:rsidR="00150297">
        <w:rPr>
          <w:rFonts w:ascii="Verdana" w:hAnsi="Verdana"/>
          <w:kern w:val="16"/>
          <w:sz w:val="22"/>
          <w:szCs w:val="22"/>
        </w:rPr>
        <w:t xml:space="preserve"> og virkemidler</w:t>
      </w:r>
    </w:p>
    <w:p w:rsidR="001B00A0" w:rsidRDefault="0087728E" w:rsidP="00E6555D">
      <w:pPr>
        <w:pStyle w:val="Listeavsnitt"/>
        <w:numPr>
          <w:ilvl w:val="0"/>
          <w:numId w:val="16"/>
        </w:numPr>
        <w:spacing w:line="276" w:lineRule="auto"/>
        <w:ind w:left="284" w:firstLine="142"/>
        <w:rPr>
          <w:rFonts w:ascii="Verdana" w:hAnsi="Verdana"/>
          <w:b w:val="0"/>
          <w:kern w:val="16"/>
          <w:sz w:val="22"/>
          <w:szCs w:val="22"/>
        </w:rPr>
      </w:pPr>
      <w:r w:rsidRPr="003B1CC1">
        <w:rPr>
          <w:rFonts w:ascii="Verdana" w:hAnsi="Verdana"/>
          <w:b w:val="0"/>
          <w:kern w:val="16"/>
          <w:sz w:val="22"/>
          <w:szCs w:val="22"/>
        </w:rPr>
        <w:t>Medvirkning sentralt i VAMs arbeid med utvikling og formidling.</w:t>
      </w:r>
      <w:r w:rsidR="00150297" w:rsidRPr="003B1CC1">
        <w:rPr>
          <w:rFonts w:ascii="Verdana" w:hAnsi="Verdana"/>
          <w:b w:val="0"/>
          <w:kern w:val="16"/>
          <w:sz w:val="22"/>
          <w:szCs w:val="22"/>
        </w:rPr>
        <w:t xml:space="preserve"> </w:t>
      </w:r>
    </w:p>
    <w:p w:rsidR="001B00A0" w:rsidRDefault="00607561" w:rsidP="00E6555D">
      <w:pPr>
        <w:pStyle w:val="Listeavsnitt"/>
        <w:numPr>
          <w:ilvl w:val="0"/>
          <w:numId w:val="14"/>
        </w:numPr>
        <w:spacing w:line="276" w:lineRule="auto"/>
        <w:jc w:val="both"/>
        <w:rPr>
          <w:rFonts w:ascii="Verdana" w:hAnsi="Verdana"/>
          <w:b w:val="0"/>
          <w:sz w:val="22"/>
          <w:szCs w:val="22"/>
        </w:rPr>
      </w:pPr>
      <w:r w:rsidRPr="003B1CC1">
        <w:rPr>
          <w:rFonts w:ascii="Verdana" w:hAnsi="Verdana"/>
          <w:b w:val="0"/>
          <w:sz w:val="22"/>
          <w:szCs w:val="22"/>
        </w:rPr>
        <w:t>V</w:t>
      </w:r>
      <w:r w:rsidR="00C370E2" w:rsidRPr="003B1CC1">
        <w:rPr>
          <w:rFonts w:ascii="Verdana" w:hAnsi="Verdana"/>
          <w:b w:val="0"/>
          <w:sz w:val="22"/>
          <w:szCs w:val="22"/>
        </w:rPr>
        <w:t>ekt</w:t>
      </w:r>
      <w:r w:rsidRPr="003B1CC1">
        <w:rPr>
          <w:rFonts w:ascii="Verdana" w:hAnsi="Verdana"/>
          <w:b w:val="0"/>
          <w:sz w:val="22"/>
          <w:szCs w:val="22"/>
        </w:rPr>
        <w:t>legge</w:t>
      </w:r>
      <w:r w:rsidR="00C370E2" w:rsidRPr="003B1CC1">
        <w:rPr>
          <w:rFonts w:ascii="Verdana" w:hAnsi="Verdana"/>
          <w:b w:val="0"/>
          <w:sz w:val="22"/>
          <w:szCs w:val="22"/>
        </w:rPr>
        <w:t xml:space="preserve"> å være tilgjengelig for publikum</w:t>
      </w:r>
    </w:p>
    <w:p w:rsidR="00C370E2" w:rsidRDefault="00150297" w:rsidP="00E6555D">
      <w:pPr>
        <w:pStyle w:val="Listeavsnitt"/>
        <w:numPr>
          <w:ilvl w:val="0"/>
          <w:numId w:val="14"/>
        </w:numPr>
        <w:spacing w:line="276" w:lineRule="auto"/>
        <w:rPr>
          <w:rFonts w:ascii="Verdana" w:hAnsi="Verdana"/>
          <w:b w:val="0"/>
          <w:sz w:val="22"/>
          <w:szCs w:val="22"/>
        </w:rPr>
      </w:pPr>
      <w:r>
        <w:rPr>
          <w:rFonts w:ascii="Verdana" w:hAnsi="Verdana"/>
          <w:b w:val="0"/>
          <w:sz w:val="22"/>
          <w:szCs w:val="22"/>
        </w:rPr>
        <w:t xml:space="preserve">Arbeide med </w:t>
      </w:r>
      <w:r w:rsidR="001B00A0">
        <w:rPr>
          <w:rFonts w:ascii="Verdana" w:hAnsi="Verdana"/>
          <w:b w:val="0"/>
          <w:sz w:val="22"/>
          <w:szCs w:val="22"/>
        </w:rPr>
        <w:t xml:space="preserve">nye </w:t>
      </w:r>
      <w:r w:rsidR="00C370E2" w:rsidRPr="001B00A0">
        <w:rPr>
          <w:rFonts w:ascii="Verdana" w:hAnsi="Verdana"/>
          <w:b w:val="0"/>
          <w:sz w:val="22"/>
          <w:szCs w:val="22"/>
        </w:rPr>
        <w:t>publiseringskanaler for museets faglige arbeid.</w:t>
      </w:r>
    </w:p>
    <w:p w:rsidR="001B00A0" w:rsidRDefault="001B00A0" w:rsidP="00E6555D">
      <w:pPr>
        <w:pStyle w:val="Listeavsnitt"/>
        <w:numPr>
          <w:ilvl w:val="0"/>
          <w:numId w:val="14"/>
        </w:numPr>
        <w:spacing w:line="276" w:lineRule="auto"/>
        <w:rPr>
          <w:rFonts w:ascii="Verdana" w:hAnsi="Verdana"/>
          <w:b w:val="0"/>
          <w:sz w:val="22"/>
          <w:szCs w:val="22"/>
        </w:rPr>
      </w:pPr>
      <w:r w:rsidRPr="001B00A0">
        <w:rPr>
          <w:rFonts w:ascii="Verdana" w:hAnsi="Verdana"/>
          <w:b w:val="0"/>
          <w:sz w:val="22"/>
          <w:szCs w:val="22"/>
        </w:rPr>
        <w:t>G</w:t>
      </w:r>
      <w:r w:rsidR="00C370E2" w:rsidRPr="001B00A0">
        <w:rPr>
          <w:rFonts w:ascii="Verdana" w:hAnsi="Verdana"/>
          <w:b w:val="0"/>
          <w:sz w:val="22"/>
          <w:szCs w:val="22"/>
        </w:rPr>
        <w:t xml:space="preserve">od </w:t>
      </w:r>
      <w:r w:rsidRPr="001B00A0">
        <w:rPr>
          <w:rFonts w:ascii="Verdana" w:hAnsi="Verdana"/>
          <w:b w:val="0"/>
          <w:sz w:val="22"/>
          <w:szCs w:val="22"/>
        </w:rPr>
        <w:t xml:space="preserve">fysisk </w:t>
      </w:r>
      <w:r w:rsidR="00C370E2" w:rsidRPr="001B00A0">
        <w:rPr>
          <w:rFonts w:ascii="Verdana" w:hAnsi="Verdana"/>
          <w:b w:val="0"/>
          <w:sz w:val="22"/>
          <w:szCs w:val="22"/>
        </w:rPr>
        <w:t xml:space="preserve">tilrettelegging </w:t>
      </w:r>
      <w:r w:rsidRPr="001B00A0">
        <w:rPr>
          <w:rFonts w:ascii="Verdana" w:hAnsi="Verdana"/>
          <w:b w:val="0"/>
          <w:sz w:val="22"/>
          <w:szCs w:val="22"/>
        </w:rPr>
        <w:t>som</w:t>
      </w:r>
      <w:r w:rsidR="00C370E2" w:rsidRPr="001B00A0">
        <w:rPr>
          <w:rFonts w:ascii="Verdana" w:hAnsi="Verdana"/>
          <w:b w:val="0"/>
          <w:sz w:val="22"/>
          <w:szCs w:val="22"/>
        </w:rPr>
        <w:t xml:space="preserve"> forutsetning for en god formidling. </w:t>
      </w:r>
    </w:p>
    <w:p w:rsidR="000378B0" w:rsidRDefault="008014C2" w:rsidP="00E6555D">
      <w:pPr>
        <w:pStyle w:val="Listeavsnitt"/>
        <w:numPr>
          <w:ilvl w:val="0"/>
          <w:numId w:val="14"/>
        </w:numPr>
        <w:spacing w:line="276" w:lineRule="auto"/>
        <w:rPr>
          <w:rFonts w:ascii="Verdana" w:hAnsi="Verdana"/>
          <w:b w:val="0"/>
          <w:sz w:val="22"/>
          <w:szCs w:val="22"/>
        </w:rPr>
      </w:pPr>
      <w:r w:rsidRPr="001B00A0">
        <w:rPr>
          <w:rFonts w:ascii="Verdana" w:hAnsi="Verdana"/>
          <w:b w:val="0"/>
          <w:sz w:val="22"/>
          <w:szCs w:val="22"/>
        </w:rPr>
        <w:t xml:space="preserve">Markedsføring </w:t>
      </w:r>
      <w:r w:rsidR="000378B0">
        <w:rPr>
          <w:rFonts w:ascii="Verdana" w:hAnsi="Verdana"/>
          <w:b w:val="0"/>
          <w:sz w:val="22"/>
          <w:szCs w:val="22"/>
        </w:rPr>
        <w:t xml:space="preserve">av museets tilbud </w:t>
      </w:r>
    </w:p>
    <w:p w:rsidR="00D21974" w:rsidRDefault="000378B0" w:rsidP="00E6555D">
      <w:pPr>
        <w:pStyle w:val="Listeavsnitt"/>
        <w:numPr>
          <w:ilvl w:val="0"/>
          <w:numId w:val="14"/>
        </w:numPr>
        <w:spacing w:line="276" w:lineRule="auto"/>
        <w:rPr>
          <w:rFonts w:ascii="Verdana" w:hAnsi="Verdana"/>
          <w:b w:val="0"/>
          <w:sz w:val="22"/>
          <w:szCs w:val="22"/>
        </w:rPr>
      </w:pPr>
      <w:r>
        <w:rPr>
          <w:rFonts w:ascii="Verdana" w:hAnsi="Verdana"/>
          <w:b w:val="0"/>
          <w:sz w:val="22"/>
          <w:szCs w:val="22"/>
        </w:rPr>
        <w:t>K</w:t>
      </w:r>
      <w:r w:rsidR="008014C2" w:rsidRPr="001B00A0">
        <w:rPr>
          <w:rFonts w:ascii="Verdana" w:hAnsi="Verdana"/>
          <w:b w:val="0"/>
          <w:sz w:val="22"/>
          <w:szCs w:val="22"/>
        </w:rPr>
        <w:t>ommunikasjon</w:t>
      </w:r>
      <w:r>
        <w:rPr>
          <w:rFonts w:ascii="Verdana" w:hAnsi="Verdana"/>
          <w:b w:val="0"/>
          <w:sz w:val="22"/>
          <w:szCs w:val="22"/>
        </w:rPr>
        <w:t xml:space="preserve"> av kunnskap gjennom hjemmmesider, sosiale medier, foredrag, publikasjoner mm.</w:t>
      </w:r>
    </w:p>
    <w:p w:rsidR="001B00A0" w:rsidRPr="001B00A0" w:rsidRDefault="001B00A0" w:rsidP="00E6555D">
      <w:pPr>
        <w:pStyle w:val="Listeavsnitt"/>
        <w:spacing w:line="276" w:lineRule="auto"/>
        <w:rPr>
          <w:rFonts w:ascii="Verdana" w:hAnsi="Verdana"/>
          <w:b w:val="0"/>
          <w:sz w:val="22"/>
          <w:szCs w:val="22"/>
        </w:rPr>
      </w:pPr>
    </w:p>
    <w:p w:rsidR="001B00A0" w:rsidRDefault="001B00A0" w:rsidP="00E6555D">
      <w:pPr>
        <w:pStyle w:val="Listeavsnitt"/>
        <w:numPr>
          <w:ilvl w:val="0"/>
          <w:numId w:val="13"/>
        </w:numPr>
        <w:spacing w:line="276" w:lineRule="auto"/>
        <w:rPr>
          <w:rFonts w:ascii="Verdana" w:hAnsi="Verdana"/>
          <w:sz w:val="22"/>
          <w:szCs w:val="22"/>
        </w:rPr>
      </w:pPr>
      <w:r w:rsidRPr="001B00A0">
        <w:rPr>
          <w:rFonts w:ascii="Verdana" w:hAnsi="Verdana"/>
          <w:sz w:val="22"/>
          <w:szCs w:val="22"/>
        </w:rPr>
        <w:t>Verdensarvsenter</w:t>
      </w:r>
    </w:p>
    <w:p w:rsidR="001B00A0" w:rsidRPr="001B00A0" w:rsidRDefault="001B00A0" w:rsidP="00E6555D">
      <w:pPr>
        <w:pStyle w:val="Listeavsnitt"/>
        <w:spacing w:line="276" w:lineRule="auto"/>
        <w:ind w:left="360"/>
        <w:rPr>
          <w:rFonts w:ascii="Verdana" w:hAnsi="Verdana"/>
          <w:sz w:val="22"/>
          <w:szCs w:val="22"/>
        </w:rPr>
      </w:pPr>
    </w:p>
    <w:p w:rsidR="00E6555D" w:rsidRDefault="001B00A0" w:rsidP="00E6555D">
      <w:pPr>
        <w:spacing w:after="0" w:line="276" w:lineRule="auto"/>
        <w:rPr>
          <w:rFonts w:ascii="Verdana" w:hAnsi="Verdana"/>
          <w:sz w:val="22"/>
          <w:szCs w:val="22"/>
        </w:rPr>
      </w:pPr>
      <w:r>
        <w:rPr>
          <w:rFonts w:ascii="Verdana" w:hAnsi="Verdana"/>
          <w:sz w:val="22"/>
          <w:szCs w:val="22"/>
        </w:rPr>
        <w:t>A</w:t>
      </w:r>
      <w:r w:rsidR="000E5011" w:rsidRPr="005112E4">
        <w:rPr>
          <w:rFonts w:ascii="Verdana" w:hAnsi="Verdana"/>
          <w:sz w:val="22"/>
          <w:szCs w:val="22"/>
        </w:rPr>
        <w:t>utorisasjon som verdensarvsenter</w:t>
      </w:r>
      <w:r w:rsidR="00F4390C" w:rsidRPr="005112E4">
        <w:rPr>
          <w:rFonts w:ascii="Verdana" w:hAnsi="Verdana"/>
          <w:sz w:val="22"/>
          <w:szCs w:val="22"/>
        </w:rPr>
        <w:t xml:space="preserve"> for perioden 2015 – 2020 </w:t>
      </w:r>
      <w:r w:rsidR="00803AD4" w:rsidRPr="005112E4">
        <w:rPr>
          <w:rFonts w:ascii="Verdana" w:hAnsi="Verdana"/>
          <w:sz w:val="22"/>
          <w:szCs w:val="22"/>
        </w:rPr>
        <w:t>innebærer at VAM skal</w:t>
      </w:r>
      <w:r w:rsidR="00E6555D">
        <w:rPr>
          <w:rFonts w:ascii="Verdana" w:hAnsi="Verdana"/>
          <w:sz w:val="22"/>
          <w:szCs w:val="22"/>
        </w:rPr>
        <w:t>:</w:t>
      </w:r>
      <w:r w:rsidR="00803AD4" w:rsidRPr="005112E4">
        <w:rPr>
          <w:rFonts w:ascii="Verdana" w:hAnsi="Verdana"/>
          <w:sz w:val="22"/>
          <w:szCs w:val="22"/>
        </w:rPr>
        <w:t xml:space="preserve"> </w:t>
      </w:r>
    </w:p>
    <w:p w:rsidR="00803AD4" w:rsidRPr="005112E4" w:rsidRDefault="00BB146A" w:rsidP="00E6555D">
      <w:pPr>
        <w:spacing w:after="0" w:line="276" w:lineRule="auto"/>
        <w:rPr>
          <w:rFonts w:ascii="Verdana" w:hAnsi="Verdana"/>
          <w:sz w:val="22"/>
          <w:szCs w:val="22"/>
        </w:rPr>
      </w:pPr>
      <w:r w:rsidRPr="009C708D">
        <w:rPr>
          <w:rFonts w:ascii="Verdana" w:hAnsi="Verdana"/>
          <w:b/>
          <w:i/>
          <w:noProof/>
          <w:lang w:eastAsia="nb-NO"/>
        </w:rPr>
        <w:lastRenderedPageBreak/>
        <mc:AlternateContent>
          <mc:Choice Requires="wps">
            <w:drawing>
              <wp:anchor distT="45720" distB="45720" distL="114300" distR="114300" simplePos="0" relativeHeight="251679744" behindDoc="0" locked="0" layoutInCell="1" allowOverlap="1" wp14:anchorId="461484E2" wp14:editId="1C3AB5D5">
                <wp:simplePos x="0" y="0"/>
                <wp:positionH relativeFrom="margin">
                  <wp:align>left</wp:align>
                </wp:positionH>
                <wp:positionV relativeFrom="paragraph">
                  <wp:posOffset>28575</wp:posOffset>
                </wp:positionV>
                <wp:extent cx="4267200" cy="4105275"/>
                <wp:effectExtent l="19050" t="19050" r="38100" b="47625"/>
                <wp:wrapSquare wrapText="bothSides"/>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105275"/>
                        </a:xfrm>
                        <a:prstGeom prst="rect">
                          <a:avLst/>
                        </a:prstGeom>
                        <a:solidFill>
                          <a:srgbClr val="FFFFFF"/>
                        </a:solidFill>
                        <a:ln w="57150">
                          <a:solidFill>
                            <a:schemeClr val="accent1">
                              <a:lumMod val="60000"/>
                              <a:lumOff val="40000"/>
                            </a:schemeClr>
                          </a:solidFill>
                          <a:miter lim="800000"/>
                          <a:headEnd/>
                          <a:tailEnd/>
                        </a:ln>
                      </wps:spPr>
                      <wps:txbx>
                        <w:txbxContent>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øke kunnskapen om verdensarvkonvensjonen og forpliktelsene som følger av en verdensarvstatus</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sette betydningen av nasjonal og </w:t>
                            </w:r>
                            <w:r w:rsidR="00BB146A">
                              <w:rPr>
                                <w:rFonts w:ascii="Verdana" w:hAnsi="Verdana"/>
                                <w:b w:val="0"/>
                                <w:i/>
                              </w:rPr>
                              <w:t>stedlig verdensarv inn i en int</w:t>
                            </w:r>
                            <w:r w:rsidR="001012BB">
                              <w:rPr>
                                <w:rFonts w:ascii="Verdana" w:hAnsi="Verdana"/>
                                <w:b w:val="0"/>
                                <w:i/>
                              </w:rPr>
                              <w:t>e</w:t>
                            </w:r>
                            <w:r w:rsidRPr="000378B0">
                              <w:rPr>
                                <w:rFonts w:ascii="Verdana" w:hAnsi="Verdana"/>
                                <w:b w:val="0"/>
                                <w:i/>
                              </w:rPr>
                              <w:t>rnasjonal kontekst</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øke kunnskapen om verdensarvområdet og grunnlaget for innskrivningen på verdensarvlisten</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øke besøkerens forståelse av stedet/området og verdiene det representerer</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inspirere og veilede de besøkende om hva man kan se, oppleve og gjøre i og rundt verdensarvsenteret og hvordan ferdes og opptre i området på en måte som ikke forringer verdensarvverdiene</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stimulere til interesse for bruk av kultur- og naturarven i undervisning i skolen</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være en møteplass som støtter opp om lokalsamfunnets aktiviteter og innsats for verdensarven fra småbarn til pensjonister </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støtte opp om verdensarvkoordinator og forvaltningsarbeid knyttet til oppfølging av verdensarven </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samarbeide med lokale/regionale organisasjoner, foreninger og næringsliv som formidler relevante kvalitetsprodukter </w:t>
                            </w:r>
                          </w:p>
                          <w:p w:rsidR="00294245" w:rsidRDefault="002942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84E2" id="_x0000_s1029" type="#_x0000_t202" style="position:absolute;margin-left:0;margin-top:2.25pt;width:336pt;height:323.2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bSgIAAIwEAAAOAAAAZHJzL2Uyb0RvYy54bWysVNtu2zAMfR+wfxD0vtgJcmmNOEWXLsOA&#10;7gK0+wBalmOhkuhJSuzu60fJaZZub8P8IEgkdUSeQ3p9MxjNjtJ5hbbk00nOmbQCa2X3Jf/+uHt3&#10;xZkPYGvQaGXJn6XnN5u3b9Z9V8gZtqhr6RiBWF/0XcnbELoiy7xopQE/wU5acjboDAQ6un1WO+gJ&#10;3ehslufLrEdXdw6F9J6sd6OTbxJ+00gRvjaNl4HpklNuIa0urVVcs80air2DrlXilAb8QxYGlKVH&#10;z1B3EIAdnPoLyijh0GMTJgJNhk2jhEw1UDXT/I9qHlroZKqFyPHdmSb//2DFl+M3x1Rd8mvOLBiS&#10;6FE++VDhk2ezSE/f+YKiHjqKC8N7HEjmVKrv7lFQlMVtC3Yvb53DvpVQU3rTeDO7uDri+AhS9Z+x&#10;pnfgEDABDY0zkTtigxE6yfR8lkYOgQkyzmfLFenNmSDffJovZqtFegOKl+ud8+GjRMPipuSOtE/w&#10;cLz3IaYDxUtIfM2jVvVOaZ0Obl9ttWNHoD7Zpe+E/ipMW9aXfLGaLvKRglcYsWflGQWEkDaMVOmD&#10;oZpH9GVOXwSHgszUnaN5/mKmNFP3R6SU9KsMjAo0L1qZkl/FGyekSPsHWyfUAEqPe4LS9qRDpH4U&#10;IQzVkBQ/y1th/UzCOBzHg8aZNi26n5z1NBol9z8O4CRn+pMlca+n83mcpXSYL0gXztylp7r0gBUE&#10;VfLA2bjdhjR/kQCLt9QEjUryxG4ZMzmlTC2fCDiNZ5ypy3OK+v0T2fwCAAD//wMAUEsDBBQABgAI&#10;AAAAIQANXVA53QAAAAYBAAAPAAAAZHJzL2Rvd25yZXYueG1sTI/BTsMwEETvSPyDtUjcqJOIFBTi&#10;VBWIAxwqKD3QmxsvcURsR/Y2DXw9ywluM5rVzNt6NbtBTBhTH7yCfJGBQN8G0/tOwe7t8eoWRCLt&#10;jR6CRwVfmGDVnJ/VujLh5F9x2lInuMSnSiuwRGMlZWotOp0WYUTP2UeIThPb2EkT9YnL3SCLLFtK&#10;p3vPC1aPeG+x/dwenYKCwu55/7De6PeXzRRzerLf+1Kpy4t5fQeCcKa/Y/jFZ3RomOkQjt4kMSjg&#10;R0jBdQmCw+VNwf7AoswzkE0t/+M3PwAAAP//AwBQSwECLQAUAAYACAAAACEAtoM4kv4AAADhAQAA&#10;EwAAAAAAAAAAAAAAAAAAAAAAW0NvbnRlbnRfVHlwZXNdLnhtbFBLAQItABQABgAIAAAAIQA4/SH/&#10;1gAAAJQBAAALAAAAAAAAAAAAAAAAAC8BAABfcmVscy8ucmVsc1BLAQItABQABgAIAAAAIQCnEU+b&#10;SgIAAIwEAAAOAAAAAAAAAAAAAAAAAC4CAABkcnMvZTJvRG9jLnhtbFBLAQItABQABgAIAAAAIQAN&#10;XVA53QAAAAYBAAAPAAAAAAAAAAAAAAAAAKQEAABkcnMvZG93bnJldi54bWxQSwUGAAAAAAQABADz&#10;AAAArgUAAAAA&#10;" strokecolor="#ed6d4a [1940]" strokeweight="4.5pt">
                <v:textbox>
                  <w:txbxContent>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øke kunnskapen om verdensarvkonvensjonen og forpliktelsene som følger av en verdensarvstatus</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sette betydningen av nasjonal og </w:t>
                      </w:r>
                      <w:r w:rsidR="00BB146A">
                        <w:rPr>
                          <w:rFonts w:ascii="Verdana" w:hAnsi="Verdana"/>
                          <w:b w:val="0"/>
                          <w:i/>
                        </w:rPr>
                        <w:t>stedlig verdensarv inn i en int</w:t>
                      </w:r>
                      <w:r w:rsidR="001012BB">
                        <w:rPr>
                          <w:rFonts w:ascii="Verdana" w:hAnsi="Verdana"/>
                          <w:b w:val="0"/>
                          <w:i/>
                        </w:rPr>
                        <w:t>e</w:t>
                      </w:r>
                      <w:r w:rsidRPr="000378B0">
                        <w:rPr>
                          <w:rFonts w:ascii="Verdana" w:hAnsi="Verdana"/>
                          <w:b w:val="0"/>
                          <w:i/>
                        </w:rPr>
                        <w:t>rnasjonal kontekst</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øke kunnskapen om verdensarvområdet og grunnlaget for innskrivningen på verdensarvlisten</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øke besøkerens forståelse av stedet/området og verdiene det representerer</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inspirere og veilede de besøkende om hva man kan se, oppleve og gjøre i og rundt verdensarvsenteret og hvordan ferdes og opptre i området på en måte som ikke forringer verdensarvverdiene</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stimulere til interesse for bruk av kultur- og naturarven i undervisning i skolen</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være en møteplass som støtter opp om lokalsamfunnets aktiviteter og innsats for verdensarven fra småbarn til pensjonister </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støtte opp om verdensarvkoordinator og forvaltningsarbeid knyttet til oppfølging av verdensarven </w:t>
                      </w:r>
                    </w:p>
                    <w:p w:rsidR="00294245" w:rsidRPr="000378B0" w:rsidRDefault="00294245" w:rsidP="009C708D">
                      <w:pPr>
                        <w:pStyle w:val="Listeavsnitt"/>
                        <w:numPr>
                          <w:ilvl w:val="0"/>
                          <w:numId w:val="22"/>
                        </w:numPr>
                        <w:spacing w:line="276" w:lineRule="auto"/>
                        <w:rPr>
                          <w:rFonts w:ascii="Verdana" w:hAnsi="Verdana"/>
                          <w:b w:val="0"/>
                          <w:i/>
                        </w:rPr>
                      </w:pPr>
                      <w:r w:rsidRPr="000378B0">
                        <w:rPr>
                          <w:rFonts w:ascii="Verdana" w:hAnsi="Verdana"/>
                          <w:b w:val="0"/>
                          <w:i/>
                        </w:rPr>
                        <w:t xml:space="preserve">samarbeide med lokale/regionale organisasjoner, foreninger og næringsliv som formidler relevante kvalitetsprodukter </w:t>
                      </w:r>
                    </w:p>
                    <w:p w:rsidR="00294245" w:rsidRDefault="00294245"/>
                  </w:txbxContent>
                </v:textbox>
                <w10:wrap type="square" anchorx="margin"/>
              </v:shape>
            </w:pict>
          </mc:Fallback>
        </mc:AlternateContent>
      </w:r>
    </w:p>
    <w:p w:rsidR="00FB2D8E" w:rsidRPr="005112E4" w:rsidRDefault="00F4390C" w:rsidP="00E6555D">
      <w:pPr>
        <w:spacing w:after="0" w:line="276" w:lineRule="auto"/>
        <w:rPr>
          <w:rFonts w:ascii="Verdana" w:hAnsi="Verdana"/>
          <w:sz w:val="22"/>
          <w:szCs w:val="22"/>
        </w:rPr>
      </w:pPr>
      <w:r w:rsidRPr="005112E4">
        <w:rPr>
          <w:rFonts w:ascii="Verdana" w:hAnsi="Verdana"/>
          <w:sz w:val="22"/>
          <w:szCs w:val="22"/>
        </w:rPr>
        <w:t>Prioriterte t</w:t>
      </w:r>
      <w:r w:rsidR="00D21974" w:rsidRPr="005112E4">
        <w:rPr>
          <w:rFonts w:ascii="Verdana" w:hAnsi="Verdana"/>
          <w:sz w:val="22"/>
          <w:szCs w:val="22"/>
        </w:rPr>
        <w:t>iltak</w:t>
      </w:r>
      <w:r w:rsidRPr="005112E4">
        <w:rPr>
          <w:rFonts w:ascii="Verdana" w:hAnsi="Verdana"/>
          <w:sz w:val="22"/>
          <w:szCs w:val="22"/>
        </w:rPr>
        <w:t xml:space="preserve"> i planperioden er </w:t>
      </w:r>
    </w:p>
    <w:p w:rsidR="003B1CC1" w:rsidRDefault="00A37AB4" w:rsidP="00A37AB4">
      <w:pPr>
        <w:pStyle w:val="Listeavsnitt"/>
        <w:spacing w:line="276" w:lineRule="auto"/>
        <w:ind w:left="1068"/>
        <w:rPr>
          <w:rFonts w:ascii="Verdana" w:hAnsi="Verdana"/>
          <w:b w:val="0"/>
          <w:sz w:val="22"/>
          <w:szCs w:val="22"/>
        </w:rPr>
      </w:pPr>
      <w:r>
        <w:rPr>
          <w:rFonts w:ascii="Verdana" w:hAnsi="Verdana"/>
          <w:b w:val="0"/>
          <w:sz w:val="22"/>
          <w:szCs w:val="22"/>
        </w:rPr>
        <w:t>-</w:t>
      </w:r>
      <w:r w:rsidR="00FB2D8E" w:rsidRPr="003B1CC1">
        <w:rPr>
          <w:rFonts w:ascii="Verdana" w:hAnsi="Verdana"/>
          <w:b w:val="0"/>
          <w:sz w:val="22"/>
          <w:szCs w:val="22"/>
        </w:rPr>
        <w:t>Utvikling av formidlingen av verdensarven</w:t>
      </w:r>
    </w:p>
    <w:p w:rsidR="00FB2D8E" w:rsidRPr="003B1CC1" w:rsidRDefault="00A37AB4" w:rsidP="00A37AB4">
      <w:pPr>
        <w:pStyle w:val="Listeavsnitt"/>
        <w:spacing w:line="276" w:lineRule="auto"/>
        <w:ind w:left="1068"/>
        <w:rPr>
          <w:rFonts w:ascii="Verdana" w:hAnsi="Verdana"/>
          <w:b w:val="0"/>
          <w:sz w:val="22"/>
          <w:szCs w:val="22"/>
        </w:rPr>
      </w:pPr>
      <w:r>
        <w:rPr>
          <w:rFonts w:ascii="Verdana" w:hAnsi="Verdana"/>
          <w:b w:val="0"/>
          <w:sz w:val="22"/>
          <w:szCs w:val="22"/>
        </w:rPr>
        <w:t>-</w:t>
      </w:r>
      <w:r w:rsidR="00FB2D8E" w:rsidRPr="003B1CC1">
        <w:rPr>
          <w:rFonts w:ascii="Verdana" w:hAnsi="Verdana"/>
          <w:b w:val="0"/>
          <w:sz w:val="22"/>
          <w:szCs w:val="22"/>
        </w:rPr>
        <w:t>Samarbeid med lokale lag og foreninger, skoler, næringsliv og forvaltning.</w:t>
      </w:r>
    </w:p>
    <w:p w:rsidR="00FB2D8E" w:rsidRPr="005112E4" w:rsidRDefault="00A37AB4" w:rsidP="00A37AB4">
      <w:pPr>
        <w:pStyle w:val="Listeavsnitt"/>
        <w:spacing w:line="276" w:lineRule="auto"/>
        <w:ind w:left="1068"/>
        <w:rPr>
          <w:rFonts w:ascii="Verdana" w:hAnsi="Verdana"/>
          <w:b w:val="0"/>
          <w:sz w:val="22"/>
          <w:szCs w:val="22"/>
        </w:rPr>
      </w:pPr>
      <w:r>
        <w:rPr>
          <w:rFonts w:ascii="Verdana" w:hAnsi="Verdana"/>
          <w:b w:val="0"/>
          <w:sz w:val="22"/>
          <w:szCs w:val="22"/>
        </w:rPr>
        <w:t>-</w:t>
      </w:r>
      <w:r w:rsidR="00FB2D8E" w:rsidRPr="005112E4">
        <w:rPr>
          <w:rFonts w:ascii="Verdana" w:hAnsi="Verdana"/>
          <w:b w:val="0"/>
          <w:sz w:val="22"/>
          <w:szCs w:val="22"/>
        </w:rPr>
        <w:t>Deltagelse i prosjekter og nettverk</w:t>
      </w:r>
    </w:p>
    <w:p w:rsidR="00FB2D8E" w:rsidRPr="005112E4" w:rsidRDefault="00A37AB4" w:rsidP="00A37AB4">
      <w:pPr>
        <w:pStyle w:val="Listeavsnitt"/>
        <w:spacing w:line="276" w:lineRule="auto"/>
        <w:ind w:left="1068"/>
        <w:rPr>
          <w:rFonts w:ascii="Verdana" w:hAnsi="Verdana"/>
          <w:b w:val="0"/>
          <w:sz w:val="22"/>
          <w:szCs w:val="22"/>
        </w:rPr>
      </w:pPr>
      <w:r>
        <w:rPr>
          <w:rFonts w:ascii="Verdana" w:hAnsi="Verdana"/>
          <w:b w:val="0"/>
          <w:sz w:val="22"/>
          <w:szCs w:val="22"/>
        </w:rPr>
        <w:t>-</w:t>
      </w:r>
      <w:r w:rsidR="003B1CC1">
        <w:rPr>
          <w:rFonts w:ascii="Verdana" w:hAnsi="Verdana"/>
          <w:b w:val="0"/>
          <w:sz w:val="22"/>
          <w:szCs w:val="22"/>
        </w:rPr>
        <w:t>Forbedret tilrettelegging</w:t>
      </w:r>
    </w:p>
    <w:p w:rsidR="000E5011" w:rsidRPr="005112E4" w:rsidRDefault="000E5011" w:rsidP="00E6555D">
      <w:pPr>
        <w:spacing w:after="0" w:line="276" w:lineRule="auto"/>
        <w:rPr>
          <w:rFonts w:ascii="Verdana" w:hAnsi="Verdana"/>
          <w:sz w:val="22"/>
          <w:szCs w:val="22"/>
        </w:rPr>
      </w:pPr>
    </w:p>
    <w:p w:rsidR="00803AD4" w:rsidRPr="005112E4" w:rsidRDefault="00803AD4" w:rsidP="00E6555D">
      <w:pPr>
        <w:spacing w:after="0" w:line="276" w:lineRule="auto"/>
        <w:rPr>
          <w:rFonts w:ascii="Verdana" w:eastAsiaTheme="majorEastAsia" w:hAnsi="Verdana" w:cstheme="majorBidi"/>
          <w:sz w:val="22"/>
          <w:szCs w:val="22"/>
        </w:rPr>
      </w:pPr>
    </w:p>
    <w:p w:rsidR="00BB146A" w:rsidRDefault="00BB146A" w:rsidP="00E6555D">
      <w:pPr>
        <w:pStyle w:val="Overskrift2"/>
        <w:spacing w:before="0" w:line="276" w:lineRule="auto"/>
        <w:rPr>
          <w:rFonts w:ascii="Verdana" w:hAnsi="Verdana"/>
        </w:rPr>
      </w:pPr>
    </w:p>
    <w:p w:rsidR="00BB146A" w:rsidRDefault="00BB146A" w:rsidP="00E6555D">
      <w:pPr>
        <w:pStyle w:val="Overskrift2"/>
        <w:spacing w:before="0" w:line="276" w:lineRule="auto"/>
        <w:rPr>
          <w:rFonts w:ascii="Verdana" w:hAnsi="Verdana"/>
        </w:rPr>
      </w:pPr>
    </w:p>
    <w:p w:rsidR="00BB146A" w:rsidRDefault="00BB146A" w:rsidP="00E6555D">
      <w:pPr>
        <w:pStyle w:val="Overskrift2"/>
        <w:spacing w:before="0" w:line="276" w:lineRule="auto"/>
        <w:rPr>
          <w:rFonts w:ascii="Verdana" w:hAnsi="Verdana"/>
        </w:rPr>
      </w:pPr>
    </w:p>
    <w:p w:rsidR="000E5011" w:rsidRPr="005112E4" w:rsidRDefault="006A0A04" w:rsidP="00E6555D">
      <w:pPr>
        <w:pStyle w:val="Overskrift2"/>
        <w:spacing w:before="0" w:line="276" w:lineRule="auto"/>
        <w:rPr>
          <w:rFonts w:ascii="Verdana" w:hAnsi="Verdana"/>
        </w:rPr>
      </w:pPr>
      <w:r>
        <w:rPr>
          <w:rFonts w:ascii="Verdana" w:hAnsi="Verdana"/>
        </w:rPr>
        <w:t>4</w:t>
      </w:r>
      <w:r w:rsidR="00E6555D">
        <w:rPr>
          <w:rFonts w:ascii="Verdana" w:hAnsi="Verdana"/>
        </w:rPr>
        <w:t xml:space="preserve">. </w:t>
      </w:r>
      <w:r w:rsidR="000E5011" w:rsidRPr="005112E4">
        <w:rPr>
          <w:rFonts w:ascii="Verdana" w:hAnsi="Verdana"/>
        </w:rPr>
        <w:t>Forvaltning</w:t>
      </w:r>
    </w:p>
    <w:p w:rsidR="000378B0" w:rsidRDefault="000378B0" w:rsidP="00E6555D">
      <w:pPr>
        <w:pStyle w:val="Overskrift5"/>
        <w:spacing w:before="0" w:line="276" w:lineRule="auto"/>
        <w:rPr>
          <w:rFonts w:ascii="Verdana" w:hAnsi="Verdana"/>
          <w:b/>
          <w:sz w:val="22"/>
          <w:szCs w:val="22"/>
        </w:rPr>
      </w:pPr>
    </w:p>
    <w:p w:rsidR="000E5011" w:rsidRPr="000B575E" w:rsidRDefault="00803AD4" w:rsidP="00E6555D">
      <w:pPr>
        <w:pStyle w:val="Overskrift5"/>
        <w:spacing w:before="0" w:line="276" w:lineRule="auto"/>
        <w:rPr>
          <w:rFonts w:ascii="Verdana" w:hAnsi="Verdana"/>
          <w:b/>
          <w:sz w:val="22"/>
          <w:szCs w:val="22"/>
        </w:rPr>
      </w:pPr>
      <w:r w:rsidRPr="000B575E">
        <w:rPr>
          <w:rFonts w:ascii="Verdana" w:hAnsi="Verdana"/>
          <w:b/>
          <w:sz w:val="22"/>
          <w:szCs w:val="22"/>
        </w:rPr>
        <w:t xml:space="preserve">4.1 </w:t>
      </w:r>
      <w:r w:rsidR="00B9439F" w:rsidRPr="000B575E">
        <w:rPr>
          <w:rFonts w:ascii="Verdana" w:hAnsi="Verdana"/>
          <w:b/>
          <w:sz w:val="22"/>
          <w:szCs w:val="22"/>
        </w:rPr>
        <w:t>Forvaltning av bergkunsten i Alta</w:t>
      </w:r>
    </w:p>
    <w:p w:rsidR="000B575E" w:rsidRPr="000B575E" w:rsidRDefault="000B575E" w:rsidP="000B575E">
      <w:pPr>
        <w:rPr>
          <w:rFonts w:ascii="Verdana" w:hAnsi="Verdana"/>
          <w:sz w:val="22"/>
          <w:szCs w:val="22"/>
        </w:rPr>
      </w:pPr>
    </w:p>
    <w:p w:rsidR="000B575E" w:rsidRPr="000B575E" w:rsidRDefault="000B575E" w:rsidP="000B575E">
      <w:pPr>
        <w:jc w:val="both"/>
        <w:rPr>
          <w:rFonts w:ascii="Verdana" w:hAnsi="Verdana"/>
          <w:sz w:val="22"/>
          <w:szCs w:val="22"/>
        </w:rPr>
      </w:pPr>
      <w:r w:rsidRPr="000B575E">
        <w:rPr>
          <w:rFonts w:ascii="Verdana" w:hAnsi="Verdana"/>
          <w:sz w:val="22"/>
          <w:szCs w:val="22"/>
        </w:rPr>
        <w:t xml:space="preserve">Verdensarven Bergkunsten i Alta ble innskrevet på Unescos verdensarvliste i 1985 og består av 4 områder med helleristninger, og et område med hellemalerier. Det viktigste planverktøyet for forvaltningen av bergkunsten er </w:t>
      </w:r>
      <w:r w:rsidRPr="000B575E">
        <w:rPr>
          <w:rFonts w:ascii="Verdana" w:hAnsi="Verdana"/>
          <w:i/>
          <w:sz w:val="22"/>
          <w:szCs w:val="22"/>
        </w:rPr>
        <w:t>Forvaltningsplan for verdensarven Bergkunsten i Alta</w:t>
      </w:r>
      <w:r w:rsidRPr="000B575E">
        <w:rPr>
          <w:rFonts w:ascii="Verdana" w:hAnsi="Verdana"/>
          <w:sz w:val="22"/>
          <w:szCs w:val="22"/>
        </w:rPr>
        <w:t xml:space="preserve"> fra 2015. </w:t>
      </w:r>
    </w:p>
    <w:p w:rsidR="000B575E" w:rsidRPr="000B575E" w:rsidRDefault="000B575E" w:rsidP="000B575E">
      <w:pPr>
        <w:rPr>
          <w:rFonts w:ascii="Verdana" w:hAnsi="Verdana"/>
          <w:b/>
          <w:sz w:val="22"/>
          <w:szCs w:val="22"/>
        </w:rPr>
      </w:pPr>
      <w:r w:rsidRPr="000B575E">
        <w:rPr>
          <w:rFonts w:ascii="Verdana" w:hAnsi="Verdana"/>
          <w:b/>
          <w:sz w:val="22"/>
          <w:szCs w:val="22"/>
        </w:rPr>
        <w:t>4.1.1 Mål</w:t>
      </w:r>
    </w:p>
    <w:p w:rsidR="000B575E" w:rsidRPr="000B575E" w:rsidRDefault="000B575E" w:rsidP="000B575E">
      <w:pPr>
        <w:autoSpaceDE w:val="0"/>
        <w:autoSpaceDN w:val="0"/>
        <w:adjustRightInd w:val="0"/>
        <w:spacing w:after="0" w:line="240" w:lineRule="auto"/>
        <w:jc w:val="both"/>
        <w:rPr>
          <w:rFonts w:ascii="Verdana" w:hAnsi="Verdana" w:cs="MinionPro-Regular"/>
          <w:sz w:val="22"/>
          <w:szCs w:val="22"/>
        </w:rPr>
      </w:pPr>
      <w:r w:rsidRPr="000B575E">
        <w:rPr>
          <w:rFonts w:ascii="Verdana" w:hAnsi="Verdana"/>
          <w:sz w:val="22"/>
          <w:szCs w:val="22"/>
        </w:rPr>
        <w:t xml:space="preserve">Forvaltningsplanen inneholder følgende visjon for verdensarven i </w:t>
      </w:r>
      <w:r w:rsidRPr="001012BB">
        <w:rPr>
          <w:rFonts w:ascii="Verdana" w:hAnsi="Verdana"/>
          <w:color w:val="FF0000"/>
          <w:sz w:val="22"/>
          <w:szCs w:val="22"/>
        </w:rPr>
        <w:t>2035</w:t>
      </w:r>
      <w:r w:rsidRPr="000B575E">
        <w:rPr>
          <w:rFonts w:ascii="Verdana" w:hAnsi="Verdana"/>
          <w:sz w:val="22"/>
          <w:szCs w:val="22"/>
        </w:rPr>
        <w:t>: «</w:t>
      </w:r>
      <w:r w:rsidRPr="000B575E">
        <w:rPr>
          <w:rFonts w:ascii="Verdana" w:hAnsi="Verdana" w:cs="MinionPro-Regular"/>
          <w:sz w:val="22"/>
          <w:szCs w:val="22"/>
        </w:rPr>
        <w:t>Bergkunstens autentisitet og integritet er sikret og styrket. All forvaltning, forskning og formidling ivaretar og fremmer verdensarvverdiene etter beste praksis og med internasjonal anerkjennelse. Nødvendig kompetanse og kunnskap er til stede i alle forvaltningsledd. Verdiene er solid forankret i lokalbefolkningens bevissthet og identitet, og bergkunsten er kjent som Finnmarks viktigste kulturminne og Altas største attraksjon.»</w:t>
      </w:r>
    </w:p>
    <w:p w:rsidR="000B575E" w:rsidRPr="000B575E" w:rsidRDefault="000B575E" w:rsidP="000B575E">
      <w:pPr>
        <w:autoSpaceDE w:val="0"/>
        <w:autoSpaceDN w:val="0"/>
        <w:adjustRightInd w:val="0"/>
        <w:spacing w:after="0" w:line="240" w:lineRule="auto"/>
        <w:jc w:val="both"/>
        <w:rPr>
          <w:rFonts w:ascii="Verdana" w:hAnsi="Verdana" w:cs="MinionPro-Regular"/>
          <w:sz w:val="22"/>
          <w:szCs w:val="22"/>
        </w:rPr>
      </w:pPr>
    </w:p>
    <w:p w:rsidR="000B575E" w:rsidRPr="000B575E" w:rsidRDefault="000B575E" w:rsidP="000B575E">
      <w:pPr>
        <w:autoSpaceDE w:val="0"/>
        <w:autoSpaceDN w:val="0"/>
        <w:adjustRightInd w:val="0"/>
        <w:spacing w:after="0" w:line="240" w:lineRule="auto"/>
        <w:jc w:val="both"/>
        <w:rPr>
          <w:rFonts w:ascii="Verdana" w:hAnsi="Verdana" w:cs="MinionPro-Regular"/>
          <w:sz w:val="22"/>
          <w:szCs w:val="22"/>
        </w:rPr>
      </w:pPr>
    </w:p>
    <w:p w:rsidR="007659F5" w:rsidRDefault="007659F5" w:rsidP="000B575E">
      <w:pPr>
        <w:autoSpaceDE w:val="0"/>
        <w:autoSpaceDN w:val="0"/>
        <w:adjustRightInd w:val="0"/>
        <w:spacing w:after="0" w:line="240" w:lineRule="auto"/>
        <w:jc w:val="both"/>
        <w:rPr>
          <w:rFonts w:ascii="Verdana" w:hAnsi="Verdana" w:cs="MinionPro-Regular"/>
          <w:b/>
          <w:sz w:val="22"/>
          <w:szCs w:val="22"/>
        </w:rPr>
      </w:pPr>
    </w:p>
    <w:p w:rsidR="007659F5" w:rsidRDefault="007659F5" w:rsidP="000B575E">
      <w:pPr>
        <w:autoSpaceDE w:val="0"/>
        <w:autoSpaceDN w:val="0"/>
        <w:adjustRightInd w:val="0"/>
        <w:spacing w:after="0" w:line="240" w:lineRule="auto"/>
        <w:jc w:val="both"/>
        <w:rPr>
          <w:rFonts w:ascii="Verdana" w:hAnsi="Verdana" w:cs="MinionPro-Regular"/>
          <w:b/>
          <w:sz w:val="22"/>
          <w:szCs w:val="22"/>
        </w:rPr>
      </w:pPr>
    </w:p>
    <w:p w:rsidR="007659F5" w:rsidRDefault="007659F5" w:rsidP="000B575E">
      <w:pPr>
        <w:autoSpaceDE w:val="0"/>
        <w:autoSpaceDN w:val="0"/>
        <w:adjustRightInd w:val="0"/>
        <w:spacing w:after="0" w:line="240" w:lineRule="auto"/>
        <w:jc w:val="both"/>
        <w:rPr>
          <w:rFonts w:ascii="Verdana" w:hAnsi="Verdana" w:cs="MinionPro-Regular"/>
          <w:b/>
          <w:sz w:val="22"/>
          <w:szCs w:val="22"/>
        </w:rPr>
      </w:pPr>
    </w:p>
    <w:p w:rsidR="000B575E" w:rsidRPr="000B575E" w:rsidRDefault="000B575E" w:rsidP="000B575E">
      <w:pPr>
        <w:autoSpaceDE w:val="0"/>
        <w:autoSpaceDN w:val="0"/>
        <w:adjustRightInd w:val="0"/>
        <w:spacing w:after="0" w:line="240" w:lineRule="auto"/>
        <w:jc w:val="both"/>
        <w:rPr>
          <w:rFonts w:ascii="Verdana" w:hAnsi="Verdana" w:cs="MinionPro-Regular"/>
          <w:b/>
          <w:sz w:val="22"/>
          <w:szCs w:val="22"/>
        </w:rPr>
      </w:pPr>
      <w:r w:rsidRPr="000B575E">
        <w:rPr>
          <w:rFonts w:ascii="Verdana" w:hAnsi="Verdana" w:cs="MinionPro-Regular"/>
          <w:b/>
          <w:sz w:val="22"/>
          <w:szCs w:val="22"/>
        </w:rPr>
        <w:lastRenderedPageBreak/>
        <w:t>4.1.2 Tiltak</w:t>
      </w:r>
    </w:p>
    <w:p w:rsidR="000B575E" w:rsidRPr="000B575E" w:rsidRDefault="000B575E" w:rsidP="000B575E">
      <w:pPr>
        <w:pStyle w:val="Listeavsnitt"/>
        <w:widowControl/>
        <w:numPr>
          <w:ilvl w:val="0"/>
          <w:numId w:val="23"/>
        </w:numPr>
        <w:suppressAutoHyphens w:val="0"/>
        <w:autoSpaceDE w:val="0"/>
        <w:autoSpaceDN w:val="0"/>
        <w:adjustRightInd w:val="0"/>
        <w:spacing w:line="240" w:lineRule="auto"/>
        <w:jc w:val="both"/>
        <w:rPr>
          <w:rFonts w:ascii="Verdana" w:hAnsi="Verdana" w:cs="MinionPro-Regular"/>
          <w:b w:val="0"/>
          <w:sz w:val="22"/>
          <w:szCs w:val="22"/>
        </w:rPr>
      </w:pPr>
      <w:r w:rsidRPr="000B575E">
        <w:rPr>
          <w:rFonts w:ascii="Verdana" w:hAnsi="Verdana" w:cs="MinionPro-Regular"/>
          <w:b w:val="0"/>
          <w:sz w:val="22"/>
          <w:szCs w:val="22"/>
        </w:rPr>
        <w:t xml:space="preserve">Tilstandskartlegging, skjøtsel, overvåking og sikring av bergkunsten der dokumentering og registrering i Askeladden og Bergkunstarkivet står sentralt. </w:t>
      </w:r>
    </w:p>
    <w:p w:rsidR="000B575E" w:rsidRPr="000B575E" w:rsidRDefault="000B575E" w:rsidP="000B575E">
      <w:pPr>
        <w:pStyle w:val="Listeavsnitt"/>
        <w:widowControl/>
        <w:numPr>
          <w:ilvl w:val="0"/>
          <w:numId w:val="23"/>
        </w:numPr>
        <w:suppressAutoHyphens w:val="0"/>
        <w:autoSpaceDE w:val="0"/>
        <w:autoSpaceDN w:val="0"/>
        <w:adjustRightInd w:val="0"/>
        <w:spacing w:line="240" w:lineRule="auto"/>
        <w:jc w:val="both"/>
        <w:rPr>
          <w:rFonts w:ascii="Verdana" w:hAnsi="Verdana" w:cs="MinionPro-Regular"/>
          <w:b w:val="0"/>
          <w:sz w:val="22"/>
          <w:szCs w:val="22"/>
        </w:rPr>
      </w:pPr>
      <w:r w:rsidRPr="000B575E">
        <w:rPr>
          <w:rFonts w:ascii="Verdana" w:hAnsi="Verdana" w:cs="MinionPro-Regular"/>
          <w:b w:val="0"/>
          <w:sz w:val="22"/>
          <w:szCs w:val="22"/>
        </w:rPr>
        <w:t>Øke kunnskapen om bevaring og sikring av bergkunsten, særlig gjennom sikringsprosjektet for Kåfjord.</w:t>
      </w:r>
    </w:p>
    <w:p w:rsidR="000B575E" w:rsidRPr="000B575E" w:rsidRDefault="000B575E" w:rsidP="000B575E">
      <w:pPr>
        <w:pStyle w:val="Listeavsnitt"/>
        <w:widowControl/>
        <w:numPr>
          <w:ilvl w:val="0"/>
          <w:numId w:val="23"/>
        </w:numPr>
        <w:suppressAutoHyphens w:val="0"/>
        <w:autoSpaceDE w:val="0"/>
        <w:autoSpaceDN w:val="0"/>
        <w:adjustRightInd w:val="0"/>
        <w:spacing w:line="240" w:lineRule="auto"/>
        <w:jc w:val="both"/>
        <w:rPr>
          <w:rFonts w:ascii="Verdana" w:hAnsi="Verdana" w:cs="MinionPro-Regular"/>
          <w:b w:val="0"/>
          <w:sz w:val="22"/>
          <w:szCs w:val="22"/>
        </w:rPr>
      </w:pPr>
      <w:r w:rsidRPr="000B575E">
        <w:rPr>
          <w:rFonts w:ascii="Verdana" w:hAnsi="Verdana" w:cs="MinionPro-Regular"/>
          <w:b w:val="0"/>
          <w:sz w:val="22"/>
          <w:szCs w:val="22"/>
        </w:rPr>
        <w:t>Øke kunnskapen om bergkunstens meningsinnhold gjennom forskning.</w:t>
      </w:r>
    </w:p>
    <w:p w:rsidR="000B575E" w:rsidRPr="000B575E" w:rsidRDefault="000B575E" w:rsidP="000B575E">
      <w:pPr>
        <w:pStyle w:val="Listeavsnitt"/>
        <w:widowControl/>
        <w:numPr>
          <w:ilvl w:val="0"/>
          <w:numId w:val="23"/>
        </w:numPr>
        <w:suppressAutoHyphens w:val="0"/>
        <w:autoSpaceDE w:val="0"/>
        <w:autoSpaceDN w:val="0"/>
        <w:adjustRightInd w:val="0"/>
        <w:spacing w:line="240" w:lineRule="auto"/>
        <w:jc w:val="both"/>
        <w:rPr>
          <w:rFonts w:ascii="Verdana" w:hAnsi="Verdana" w:cs="MinionPro-Regular"/>
          <w:b w:val="0"/>
          <w:sz w:val="22"/>
          <w:szCs w:val="22"/>
        </w:rPr>
      </w:pPr>
      <w:r w:rsidRPr="000B575E">
        <w:rPr>
          <w:rFonts w:ascii="Verdana" w:hAnsi="Verdana" w:cs="MinionPro-Regular"/>
          <w:b w:val="0"/>
          <w:sz w:val="22"/>
          <w:szCs w:val="22"/>
        </w:rPr>
        <w:t>Fremheving og sikring av landskapsverdiene og andre lokale støttende verdier til verdensarven, hvor etablering av buffersoner har stor betydning.</w:t>
      </w:r>
    </w:p>
    <w:p w:rsidR="000B575E" w:rsidRPr="000B575E" w:rsidRDefault="000B575E" w:rsidP="000B575E">
      <w:pPr>
        <w:pStyle w:val="Listeavsnitt"/>
        <w:widowControl/>
        <w:numPr>
          <w:ilvl w:val="0"/>
          <w:numId w:val="23"/>
        </w:numPr>
        <w:suppressAutoHyphens w:val="0"/>
        <w:autoSpaceDE w:val="0"/>
        <w:autoSpaceDN w:val="0"/>
        <w:adjustRightInd w:val="0"/>
        <w:spacing w:line="240" w:lineRule="auto"/>
        <w:jc w:val="both"/>
        <w:rPr>
          <w:rFonts w:ascii="Verdana" w:hAnsi="Verdana" w:cs="MinionPro-Regular"/>
          <w:b w:val="0"/>
          <w:sz w:val="22"/>
          <w:szCs w:val="22"/>
        </w:rPr>
      </w:pPr>
      <w:r w:rsidRPr="000B575E">
        <w:rPr>
          <w:rFonts w:ascii="Verdana" w:hAnsi="Verdana" w:cs="MinionPro-Regular"/>
          <w:b w:val="0"/>
          <w:sz w:val="22"/>
          <w:szCs w:val="22"/>
        </w:rPr>
        <w:t>Formidling og tilgjengeliggjøring av bergkunsten, hvor bevisstgjøring om verdensarvverdiene blant lokalbefolkningen er spesielt viktig.</w:t>
      </w:r>
    </w:p>
    <w:p w:rsidR="000378B0" w:rsidRDefault="000378B0" w:rsidP="00E6555D">
      <w:pPr>
        <w:autoSpaceDE w:val="0"/>
        <w:autoSpaceDN w:val="0"/>
        <w:adjustRightInd w:val="0"/>
        <w:spacing w:after="0" w:line="276" w:lineRule="auto"/>
        <w:rPr>
          <w:rFonts w:ascii="Verdana" w:hAnsi="Verdana" w:cs="MinionPro-Regular"/>
          <w:sz w:val="22"/>
          <w:szCs w:val="22"/>
        </w:rPr>
      </w:pPr>
    </w:p>
    <w:p w:rsidR="000957FF" w:rsidRDefault="000957FF" w:rsidP="003F11BF">
      <w:pPr>
        <w:spacing w:line="276" w:lineRule="auto"/>
        <w:rPr>
          <w:rFonts w:ascii="Verdana" w:hAnsi="Verdana"/>
          <w:b/>
          <w:sz w:val="22"/>
          <w:szCs w:val="22"/>
        </w:rPr>
      </w:pPr>
    </w:p>
    <w:p w:rsidR="003F11BF" w:rsidRPr="00E6555D" w:rsidRDefault="003F11BF" w:rsidP="003F11BF">
      <w:pPr>
        <w:spacing w:line="276" w:lineRule="auto"/>
        <w:rPr>
          <w:rFonts w:ascii="Verdana" w:hAnsi="Verdana"/>
          <w:b/>
          <w:sz w:val="22"/>
          <w:szCs w:val="22"/>
        </w:rPr>
      </w:pPr>
      <w:r w:rsidRPr="00E6555D">
        <w:rPr>
          <w:rFonts w:ascii="Verdana" w:hAnsi="Verdana"/>
          <w:b/>
          <w:sz w:val="22"/>
          <w:szCs w:val="22"/>
        </w:rPr>
        <w:t>4.</w:t>
      </w:r>
      <w:r>
        <w:rPr>
          <w:rFonts w:ascii="Verdana" w:hAnsi="Verdana"/>
          <w:b/>
          <w:sz w:val="22"/>
          <w:szCs w:val="22"/>
        </w:rPr>
        <w:t>1.</w:t>
      </w:r>
      <w:r w:rsidRPr="00E6555D">
        <w:rPr>
          <w:rFonts w:ascii="Verdana" w:hAnsi="Verdana"/>
          <w:b/>
          <w:sz w:val="22"/>
          <w:szCs w:val="22"/>
        </w:rPr>
        <w:t>3 Organisering</w:t>
      </w:r>
    </w:p>
    <w:p w:rsidR="003F11BF" w:rsidRDefault="003F11BF" w:rsidP="003F11BF">
      <w:pPr>
        <w:spacing w:line="276" w:lineRule="auto"/>
        <w:rPr>
          <w:rFonts w:ascii="Verdana" w:hAnsi="Verdana"/>
          <w:sz w:val="22"/>
          <w:szCs w:val="22"/>
        </w:rPr>
      </w:pPr>
      <w:r w:rsidRPr="005112E4">
        <w:rPr>
          <w:rFonts w:ascii="Verdana" w:hAnsi="Verdana"/>
          <w:sz w:val="22"/>
          <w:szCs w:val="22"/>
        </w:rPr>
        <w:t xml:space="preserve">Det er inngått en samarbeidsavtale med kulturminnemyndigheten Finnmark Fylkeskommune der VAM </w:t>
      </w:r>
      <w:r w:rsidR="00EB7284">
        <w:rPr>
          <w:rFonts w:ascii="Verdana" w:hAnsi="Verdana"/>
          <w:sz w:val="22"/>
          <w:szCs w:val="22"/>
        </w:rPr>
        <w:t>er</w:t>
      </w:r>
      <w:r w:rsidRPr="005112E4">
        <w:rPr>
          <w:rFonts w:ascii="Verdana" w:hAnsi="Verdana"/>
          <w:sz w:val="22"/>
          <w:szCs w:val="22"/>
        </w:rPr>
        <w:t xml:space="preserve"> delegert de</w:t>
      </w:r>
      <w:r>
        <w:rPr>
          <w:rFonts w:ascii="Verdana" w:hAnsi="Verdana"/>
          <w:sz w:val="22"/>
          <w:szCs w:val="22"/>
        </w:rPr>
        <w:t>finer</w:t>
      </w:r>
      <w:r w:rsidRPr="005112E4">
        <w:rPr>
          <w:rFonts w:ascii="Verdana" w:hAnsi="Verdana"/>
          <w:sz w:val="22"/>
          <w:szCs w:val="22"/>
        </w:rPr>
        <w:t xml:space="preserve">te oppgaver knyttet til forvaltning av verdensarven og øvrig bergkunst </w:t>
      </w:r>
      <w:r>
        <w:rPr>
          <w:rFonts w:ascii="Verdana" w:hAnsi="Verdana"/>
          <w:sz w:val="22"/>
          <w:szCs w:val="22"/>
        </w:rPr>
        <w:t>i Alta.</w:t>
      </w:r>
      <w:r w:rsidRPr="005112E4">
        <w:rPr>
          <w:rFonts w:ascii="Verdana" w:hAnsi="Verdana"/>
          <w:sz w:val="22"/>
          <w:szCs w:val="22"/>
        </w:rPr>
        <w:t xml:space="preserve"> </w:t>
      </w:r>
    </w:p>
    <w:p w:rsidR="003F11BF" w:rsidRPr="005112E4" w:rsidRDefault="003F11BF" w:rsidP="003F11BF">
      <w:pPr>
        <w:spacing w:line="276" w:lineRule="auto"/>
        <w:rPr>
          <w:rFonts w:ascii="Verdana" w:hAnsi="Verdana"/>
          <w:sz w:val="22"/>
          <w:szCs w:val="22"/>
        </w:rPr>
      </w:pPr>
      <w:r>
        <w:rPr>
          <w:rFonts w:ascii="Verdana" w:hAnsi="Verdana"/>
          <w:sz w:val="22"/>
          <w:szCs w:val="22"/>
        </w:rPr>
        <w:t xml:space="preserve">Det er etablert en faglig </w:t>
      </w:r>
      <w:r w:rsidR="00A37AB4">
        <w:rPr>
          <w:rFonts w:ascii="Verdana" w:hAnsi="Verdana"/>
          <w:sz w:val="22"/>
          <w:szCs w:val="22"/>
        </w:rPr>
        <w:t>Forvaltnings</w:t>
      </w:r>
      <w:r>
        <w:rPr>
          <w:rFonts w:ascii="Verdana" w:hAnsi="Verdana"/>
          <w:sz w:val="22"/>
          <w:szCs w:val="22"/>
        </w:rPr>
        <w:t>gruppe som består av Riksantikvaren, Sametinget, Finnmark Fylkeskommune, Alta kommune</w:t>
      </w:r>
      <w:r w:rsidRPr="005112E4">
        <w:rPr>
          <w:rFonts w:ascii="Verdana" w:hAnsi="Verdana"/>
          <w:sz w:val="22"/>
          <w:szCs w:val="22"/>
        </w:rPr>
        <w:t xml:space="preserve">, </w:t>
      </w:r>
      <w:r>
        <w:rPr>
          <w:rFonts w:ascii="Verdana" w:hAnsi="Verdana"/>
          <w:sz w:val="22"/>
          <w:szCs w:val="22"/>
        </w:rPr>
        <w:t xml:space="preserve">Tromsø Museum og VAM. Det planlegges </w:t>
      </w:r>
      <w:r w:rsidRPr="005112E4">
        <w:rPr>
          <w:rFonts w:ascii="Verdana" w:hAnsi="Verdana"/>
          <w:sz w:val="22"/>
          <w:szCs w:val="22"/>
        </w:rPr>
        <w:t xml:space="preserve">etablering av </w:t>
      </w:r>
      <w:r>
        <w:rPr>
          <w:rFonts w:ascii="Verdana" w:hAnsi="Verdana"/>
          <w:sz w:val="22"/>
          <w:szCs w:val="22"/>
        </w:rPr>
        <w:t>et V</w:t>
      </w:r>
      <w:r w:rsidRPr="005112E4">
        <w:rPr>
          <w:rFonts w:ascii="Verdana" w:hAnsi="Verdana"/>
          <w:sz w:val="22"/>
          <w:szCs w:val="22"/>
        </w:rPr>
        <w:t>erdensarvråd</w:t>
      </w:r>
      <w:r>
        <w:rPr>
          <w:rFonts w:ascii="Verdana" w:hAnsi="Verdana"/>
          <w:sz w:val="22"/>
          <w:szCs w:val="22"/>
        </w:rPr>
        <w:t xml:space="preserve"> i tråd med retningslinjer fra Klima og Miljødepartementet. </w:t>
      </w:r>
    </w:p>
    <w:p w:rsidR="0044297E" w:rsidRDefault="0044297E" w:rsidP="00E6555D">
      <w:pPr>
        <w:autoSpaceDE w:val="0"/>
        <w:autoSpaceDN w:val="0"/>
        <w:adjustRightInd w:val="0"/>
        <w:spacing w:after="0" w:line="276" w:lineRule="auto"/>
        <w:rPr>
          <w:i/>
          <w:iCs/>
          <w:sz w:val="23"/>
          <w:szCs w:val="23"/>
        </w:rPr>
      </w:pPr>
    </w:p>
    <w:p w:rsidR="0044297E" w:rsidRPr="003F11BF" w:rsidRDefault="006646F6" w:rsidP="00E6555D">
      <w:pPr>
        <w:autoSpaceDE w:val="0"/>
        <w:autoSpaceDN w:val="0"/>
        <w:adjustRightInd w:val="0"/>
        <w:spacing w:after="0" w:line="276" w:lineRule="auto"/>
        <w:rPr>
          <w:rFonts w:ascii="Verdana" w:hAnsi="Verdana"/>
          <w:b/>
          <w:iCs/>
          <w:sz w:val="22"/>
          <w:szCs w:val="22"/>
        </w:rPr>
      </w:pPr>
      <w:r>
        <w:rPr>
          <w:i/>
          <w:iCs/>
          <w:noProof/>
          <w:sz w:val="23"/>
          <w:szCs w:val="23"/>
          <w:lang w:eastAsia="nb-NO"/>
        </w:rPr>
        <mc:AlternateContent>
          <mc:Choice Requires="wps">
            <w:drawing>
              <wp:anchor distT="0" distB="0" distL="114300" distR="114300" simplePos="0" relativeHeight="251671552" behindDoc="0" locked="0" layoutInCell="1" allowOverlap="1" wp14:anchorId="14E93E30" wp14:editId="53038297">
                <wp:simplePos x="0" y="0"/>
                <wp:positionH relativeFrom="column">
                  <wp:posOffset>4377055</wp:posOffset>
                </wp:positionH>
                <wp:positionV relativeFrom="paragraph">
                  <wp:posOffset>29210</wp:posOffset>
                </wp:positionV>
                <wp:extent cx="2066925" cy="1038225"/>
                <wp:effectExtent l="19050" t="19050" r="47625" b="47625"/>
                <wp:wrapSquare wrapText="bothSides"/>
                <wp:docPr id="1" name="Tekstboks 1"/>
                <wp:cNvGraphicFramePr/>
                <a:graphic xmlns:a="http://schemas.openxmlformats.org/drawingml/2006/main">
                  <a:graphicData uri="http://schemas.microsoft.com/office/word/2010/wordprocessingShape">
                    <wps:wsp>
                      <wps:cNvSpPr txBox="1"/>
                      <wps:spPr>
                        <a:xfrm>
                          <a:off x="0" y="0"/>
                          <a:ext cx="2066925" cy="1038225"/>
                        </a:xfrm>
                        <a:prstGeom prst="rect">
                          <a:avLst/>
                        </a:prstGeom>
                        <a:solidFill>
                          <a:schemeClr val="lt1"/>
                        </a:solidFill>
                        <a:ln w="571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294245" w:rsidRDefault="00294245" w:rsidP="00296070">
                            <w:pPr>
                              <w:autoSpaceDE w:val="0"/>
                              <w:autoSpaceDN w:val="0"/>
                              <w:adjustRightInd w:val="0"/>
                              <w:spacing w:after="0" w:line="276" w:lineRule="auto"/>
                              <w:rPr>
                                <w:sz w:val="23"/>
                                <w:szCs w:val="23"/>
                              </w:rPr>
                            </w:pPr>
                            <w:r>
                              <w:rPr>
                                <w:sz w:val="23"/>
                                <w:szCs w:val="23"/>
                              </w:rPr>
                              <w:t>«</w:t>
                            </w:r>
                            <w:r w:rsidRPr="00AA6DF0">
                              <w:rPr>
                                <w:sz w:val="23"/>
                                <w:szCs w:val="23"/>
                              </w:rPr>
                              <w:t>Museenes samlinger skal sikres og bevares best mulig og gjøres tilgjengelige</w:t>
                            </w:r>
                            <w:r>
                              <w:rPr>
                                <w:sz w:val="23"/>
                                <w:szCs w:val="23"/>
                              </w:rPr>
                              <w:t>»</w:t>
                            </w:r>
                          </w:p>
                          <w:p w:rsidR="00294245" w:rsidRDefault="002942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93E30" id="Tekstboks 1" o:spid="_x0000_s1030" type="#_x0000_t202" style="position:absolute;margin-left:344.65pt;margin-top:2.3pt;width:162.7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EQmwIAAL0FAAAOAAAAZHJzL2Uyb0RvYy54bWysVEtvGyEQvlfqf0Dcm107cR5W1pHrKFWl&#10;KInqVDljFmwUYChg77q/vgO7dpw0l1TdAzswH8PMN4/Lq9ZoshE+KLAVHRyVlAjLoVZ2WdGfjzdf&#10;zikJkdmaabCiolsR6NXk86fLxo3FEFaga+EJGrFh3LiKrmJ046IIfCUMC0fghEWlBG9YxK1fFrVn&#10;DVo3uhiW5WnRgK+dBy5CwNPrTkkn2b6Ugsd7KYOIRFcUfYt59XldpLWYXLLx0jO3Urx3g/2DF4Yp&#10;i4/uTV2zyMjaq79MGcU9BJDxiIMpQErFRY4BoxmUb6KZr5gTORYkJ7g9TeH/meV3mwdPVI25o8Qy&#10;gyl6FM8hLuA5kEGip3FhjKi5Q1xsv0KboP15wMMUdSu9SX+Mh6Aeid7uyRVtJBwPh+Xp6cVwRAlH&#10;3aA8Ph/iBu0UL9edD/GbAEOSUFGP2cukss1tiB10B0mvBdCqvlFa502qGDHTnmwY5lrH7CQaf4XS&#10;ljQVHZ0NRmW2/EoZ/HKxNzAr09c7eABDi9qmB0Wurt6xRFJHRpbiVouE0faHkMhu5uQdLxnnwu49&#10;zeiEkhjTRy72+BevPnK5iwNv5JfBxv1loyz4jqbX5NbPO3Jlh8csHsSdxNgu2lxWx7taWUC9xRLy&#10;0PVgcPxGYZpvWYgPzGPTYdXgIIn3uEgNmCboJUpW4H+/d57w2AuopaTBJq5o+LVmXlCiv1vskovB&#10;yUnq+rw5GZ0NceMPNYtDjV2bGWDtYCegd1lM+Kh3ovRgnnDeTNOrqGKW49sVjTtxFrvRgvOKi+k0&#10;g7DPHYu3du54Mp1YTkX82D4x7/pKj9gkd7BrdzZ+U/AdNt20MF1HkCp3Q+K5Y7XnH2dE7qd+nqUh&#10;dLjPqJepO/kDAAD//wMAUEsDBBQABgAIAAAAIQA41P+a3wAAAAoBAAAPAAAAZHJzL2Rvd25yZXYu&#10;eG1sTI/NTsMwEITvSLyDtUjcqB2oTEjjVKhSD0i9NPAAbrxN0sZ2FDs/8PRsT3Db0Yxmv8m3i+3Y&#10;hENovVOQrAQwdJU3rasVfH3un1JgIWpndOcdKvjGANvi/i7XmfGzO+JUxppRiQuZVtDE2Gech6pB&#10;q8PK9+jIO/vB6khyqLkZ9EzltuPPQkhudevoQ6N73DVYXcvRKvgoL9edPL6Oh4PcT7WYsf+5oFKP&#10;D8v7BljEJf6F4YZP6FAQ08mPzgTWKZDp2wtFFawlsJsvkjVtOdEl0wR4kfP/E4pfAAAA//8DAFBL&#10;AQItABQABgAIAAAAIQC2gziS/gAAAOEBAAATAAAAAAAAAAAAAAAAAAAAAABbQ29udGVudF9UeXBl&#10;c10ueG1sUEsBAi0AFAAGAAgAAAAhADj9If/WAAAAlAEAAAsAAAAAAAAAAAAAAAAALwEAAF9yZWxz&#10;Ly5yZWxzUEsBAi0AFAAGAAgAAAAhAKbDgRCbAgAAvQUAAA4AAAAAAAAAAAAAAAAALgIAAGRycy9l&#10;Mm9Eb2MueG1sUEsBAi0AFAAGAAgAAAAhADjU/5rfAAAACgEAAA8AAAAAAAAAAAAAAAAA9QQAAGRy&#10;cy9kb3ducmV2LnhtbFBLBQYAAAAABAAEAPMAAAABBgAAAAA=&#10;" fillcolor="white [3201]" strokecolor="#c00000" strokeweight="4.5pt">
                <v:textbox>
                  <w:txbxContent>
                    <w:p w:rsidR="00294245" w:rsidRDefault="00294245" w:rsidP="00296070">
                      <w:pPr>
                        <w:autoSpaceDE w:val="0"/>
                        <w:autoSpaceDN w:val="0"/>
                        <w:adjustRightInd w:val="0"/>
                        <w:spacing w:after="0" w:line="276" w:lineRule="auto"/>
                        <w:rPr>
                          <w:sz w:val="23"/>
                          <w:szCs w:val="23"/>
                        </w:rPr>
                      </w:pPr>
                      <w:r>
                        <w:rPr>
                          <w:sz w:val="23"/>
                          <w:szCs w:val="23"/>
                        </w:rPr>
                        <w:t>«</w:t>
                      </w:r>
                      <w:r w:rsidRPr="00AA6DF0">
                        <w:rPr>
                          <w:sz w:val="23"/>
                          <w:szCs w:val="23"/>
                        </w:rPr>
                        <w:t>Museenes samlinger skal sikres og bevares best mulig og gjøres tilgjengelige</w:t>
                      </w:r>
                      <w:r>
                        <w:rPr>
                          <w:sz w:val="23"/>
                          <w:szCs w:val="23"/>
                        </w:rPr>
                        <w:t>»</w:t>
                      </w:r>
                    </w:p>
                    <w:p w:rsidR="00294245" w:rsidRDefault="00294245"/>
                  </w:txbxContent>
                </v:textbox>
                <w10:wrap type="square"/>
              </v:shape>
            </w:pict>
          </mc:Fallback>
        </mc:AlternateContent>
      </w:r>
      <w:r w:rsidR="0044297E" w:rsidRPr="003F11BF">
        <w:rPr>
          <w:rFonts w:ascii="Verdana" w:hAnsi="Verdana"/>
          <w:b/>
          <w:iCs/>
          <w:sz w:val="22"/>
          <w:szCs w:val="22"/>
        </w:rPr>
        <w:t>4.2 Samlingsforvaltning</w:t>
      </w:r>
    </w:p>
    <w:p w:rsidR="000B575E" w:rsidRDefault="000B575E" w:rsidP="000B575E">
      <w:pPr>
        <w:spacing w:line="276" w:lineRule="auto"/>
        <w:rPr>
          <w:rFonts w:ascii="Verdana" w:hAnsi="Verdana"/>
          <w:sz w:val="22"/>
          <w:szCs w:val="22"/>
        </w:rPr>
      </w:pPr>
    </w:p>
    <w:p w:rsidR="000B575E" w:rsidRPr="005112E4" w:rsidRDefault="000B575E" w:rsidP="000B575E">
      <w:pPr>
        <w:spacing w:line="276" w:lineRule="auto"/>
        <w:rPr>
          <w:rFonts w:ascii="Verdana" w:hAnsi="Verdana"/>
          <w:sz w:val="22"/>
          <w:szCs w:val="22"/>
        </w:rPr>
      </w:pPr>
      <w:r w:rsidRPr="005112E4">
        <w:rPr>
          <w:rFonts w:ascii="Verdana" w:hAnsi="Verdana"/>
          <w:sz w:val="22"/>
          <w:szCs w:val="22"/>
        </w:rPr>
        <w:t xml:space="preserve">VAM har i dag en samling som består av </w:t>
      </w:r>
      <w:r>
        <w:rPr>
          <w:rFonts w:ascii="Verdana" w:hAnsi="Verdana"/>
          <w:sz w:val="22"/>
          <w:szCs w:val="22"/>
        </w:rPr>
        <w:t xml:space="preserve">ca. 6000 foto og ca. 3000 </w:t>
      </w:r>
      <w:r w:rsidRPr="005112E4">
        <w:rPr>
          <w:rFonts w:ascii="Verdana" w:hAnsi="Verdana"/>
          <w:sz w:val="22"/>
          <w:szCs w:val="22"/>
        </w:rPr>
        <w:t>gjenstander</w:t>
      </w:r>
      <w:r>
        <w:rPr>
          <w:rFonts w:ascii="Verdana" w:hAnsi="Verdana"/>
          <w:sz w:val="22"/>
          <w:szCs w:val="22"/>
        </w:rPr>
        <w:t xml:space="preserve"> i tillegg til </w:t>
      </w:r>
      <w:r w:rsidRPr="005112E4">
        <w:rPr>
          <w:rFonts w:ascii="Verdana" w:hAnsi="Verdana"/>
          <w:sz w:val="22"/>
          <w:szCs w:val="22"/>
        </w:rPr>
        <w:t xml:space="preserve">lydopptak, film, arkivalier, bygninger og en </w:t>
      </w:r>
      <w:r w:rsidR="001012BB">
        <w:rPr>
          <w:rFonts w:ascii="Verdana" w:hAnsi="Verdana"/>
          <w:sz w:val="22"/>
          <w:szCs w:val="22"/>
        </w:rPr>
        <w:t xml:space="preserve">registrert </w:t>
      </w:r>
      <w:r w:rsidRPr="005112E4">
        <w:rPr>
          <w:rFonts w:ascii="Verdana" w:hAnsi="Verdana"/>
          <w:sz w:val="22"/>
          <w:szCs w:val="22"/>
        </w:rPr>
        <w:t xml:space="preserve">båt; M/K Vally. Dette representerer Altas lokalhistorie fra nyere tid.  </w:t>
      </w:r>
    </w:p>
    <w:p w:rsidR="006646F6" w:rsidRDefault="006646F6" w:rsidP="00E6555D">
      <w:pPr>
        <w:autoSpaceDE w:val="0"/>
        <w:autoSpaceDN w:val="0"/>
        <w:adjustRightInd w:val="0"/>
        <w:spacing w:after="0" w:line="276" w:lineRule="auto"/>
        <w:rPr>
          <w:rFonts w:ascii="Verdana" w:hAnsi="Verdana"/>
          <w:b/>
          <w:iCs/>
          <w:sz w:val="22"/>
          <w:szCs w:val="22"/>
        </w:rPr>
      </w:pPr>
    </w:p>
    <w:p w:rsidR="0044297E" w:rsidRPr="003F11BF" w:rsidRDefault="0044297E" w:rsidP="00E6555D">
      <w:pPr>
        <w:autoSpaceDE w:val="0"/>
        <w:autoSpaceDN w:val="0"/>
        <w:adjustRightInd w:val="0"/>
        <w:spacing w:after="0" w:line="276" w:lineRule="auto"/>
        <w:rPr>
          <w:rFonts w:ascii="Verdana" w:hAnsi="Verdana"/>
          <w:b/>
          <w:iCs/>
          <w:sz w:val="22"/>
          <w:szCs w:val="22"/>
        </w:rPr>
      </w:pPr>
      <w:r w:rsidRPr="003F11BF">
        <w:rPr>
          <w:rFonts w:ascii="Verdana" w:hAnsi="Verdana"/>
          <w:b/>
          <w:iCs/>
          <w:sz w:val="22"/>
          <w:szCs w:val="22"/>
        </w:rPr>
        <w:t>4.2.1</w:t>
      </w:r>
      <w:r w:rsidRPr="003F11BF">
        <w:rPr>
          <w:rFonts w:ascii="Verdana" w:hAnsi="Verdana"/>
          <w:b/>
          <w:iCs/>
          <w:sz w:val="22"/>
          <w:szCs w:val="22"/>
        </w:rPr>
        <w:tab/>
        <w:t>Mål</w:t>
      </w:r>
    </w:p>
    <w:p w:rsidR="0044297E" w:rsidRPr="005112E4" w:rsidRDefault="0044297E" w:rsidP="00E6555D">
      <w:pPr>
        <w:autoSpaceDE w:val="0"/>
        <w:autoSpaceDN w:val="0"/>
        <w:adjustRightInd w:val="0"/>
        <w:spacing w:after="0" w:line="276" w:lineRule="auto"/>
        <w:rPr>
          <w:rFonts w:ascii="Verdana" w:hAnsi="Verdana" w:cs="MinionPro-Regular"/>
          <w:sz w:val="22"/>
          <w:szCs w:val="22"/>
        </w:rPr>
      </w:pPr>
    </w:p>
    <w:p w:rsidR="005E78C2" w:rsidRPr="005112E4" w:rsidRDefault="005E78C2" w:rsidP="00E6555D">
      <w:pPr>
        <w:spacing w:line="276" w:lineRule="auto"/>
        <w:rPr>
          <w:rFonts w:ascii="Verdana" w:hAnsi="Verdana"/>
          <w:sz w:val="22"/>
          <w:szCs w:val="22"/>
        </w:rPr>
      </w:pPr>
      <w:r w:rsidRPr="005112E4">
        <w:rPr>
          <w:rFonts w:ascii="Verdana" w:hAnsi="Verdana"/>
          <w:sz w:val="22"/>
          <w:szCs w:val="22"/>
        </w:rPr>
        <w:t xml:space="preserve">Museene som mottar offentlige driftstilskudd fra Kulturdepartementet skal bedre ivareta de store kulturelle verdiene som deres samlinger utgjør og de skal gjøres tilgjengelige for allmennheten, for forskning og for å kunne benyttes i utstillinger. Det betyr at samlingene må registreres i et databaseprogram og gjøres søkbare. </w:t>
      </w:r>
    </w:p>
    <w:p w:rsidR="0044297E" w:rsidRPr="000378B0" w:rsidRDefault="0044297E" w:rsidP="00E6555D">
      <w:pPr>
        <w:spacing w:line="276" w:lineRule="auto"/>
        <w:rPr>
          <w:rFonts w:ascii="Verdana" w:hAnsi="Verdana"/>
          <w:b/>
          <w:sz w:val="22"/>
          <w:szCs w:val="22"/>
        </w:rPr>
      </w:pPr>
      <w:r w:rsidRPr="000378B0">
        <w:rPr>
          <w:rFonts w:ascii="Verdana" w:hAnsi="Verdana"/>
          <w:b/>
          <w:sz w:val="22"/>
          <w:szCs w:val="22"/>
        </w:rPr>
        <w:t>4.2.2.</w:t>
      </w:r>
      <w:r w:rsidRPr="000378B0">
        <w:rPr>
          <w:rFonts w:ascii="Verdana" w:hAnsi="Verdana"/>
          <w:b/>
          <w:sz w:val="22"/>
          <w:szCs w:val="22"/>
        </w:rPr>
        <w:tab/>
        <w:t>Tiltak</w:t>
      </w:r>
    </w:p>
    <w:p w:rsidR="005E78C2" w:rsidRPr="005112E4" w:rsidRDefault="00901144" w:rsidP="00E6555D">
      <w:pPr>
        <w:spacing w:line="276" w:lineRule="auto"/>
        <w:rPr>
          <w:rFonts w:ascii="Verdana" w:hAnsi="Verdana"/>
          <w:sz w:val="22"/>
          <w:szCs w:val="22"/>
        </w:rPr>
      </w:pPr>
      <w:r>
        <w:rPr>
          <w:rFonts w:ascii="Verdana" w:hAnsi="Verdana"/>
          <w:sz w:val="22"/>
          <w:szCs w:val="22"/>
        </w:rPr>
        <w:t>VAM har en</w:t>
      </w:r>
      <w:r w:rsidR="005E78C2" w:rsidRPr="005112E4">
        <w:rPr>
          <w:rFonts w:ascii="Verdana" w:hAnsi="Verdana"/>
          <w:sz w:val="22"/>
          <w:szCs w:val="22"/>
        </w:rPr>
        <w:t xml:space="preserve"> samlingsplan for perioden 2016-2020 som tar for seg status, tiltak og revisjon av nåværende samlinger. Prioriterte oppgaver i planperioden er </w:t>
      </w:r>
      <w:bookmarkStart w:id="0" w:name="_Toc244400953"/>
      <w:bookmarkStart w:id="1" w:name="_Toc244401004"/>
      <w:bookmarkStart w:id="2" w:name="_Toc244419434"/>
      <w:bookmarkStart w:id="3" w:name="_Toc244419511"/>
      <w:bookmarkStart w:id="4" w:name="_Toc244419572"/>
    </w:p>
    <w:p w:rsidR="005E78C2" w:rsidRPr="005112E4" w:rsidRDefault="005E78C2" w:rsidP="00E6555D">
      <w:pPr>
        <w:pStyle w:val="Listeavsnitt"/>
        <w:numPr>
          <w:ilvl w:val="0"/>
          <w:numId w:val="4"/>
        </w:numPr>
        <w:spacing w:line="276" w:lineRule="auto"/>
        <w:rPr>
          <w:rFonts w:ascii="Verdana" w:hAnsi="Verdana"/>
          <w:b w:val="0"/>
          <w:sz w:val="22"/>
          <w:szCs w:val="22"/>
        </w:rPr>
      </w:pPr>
      <w:r w:rsidRPr="005112E4">
        <w:rPr>
          <w:rFonts w:ascii="Verdana" w:hAnsi="Verdana"/>
          <w:b w:val="0"/>
          <w:sz w:val="22"/>
          <w:szCs w:val="22"/>
        </w:rPr>
        <w:t>Registrering av gjenstander i kompaktmagasinet</w:t>
      </w:r>
      <w:bookmarkEnd w:id="0"/>
      <w:bookmarkEnd w:id="1"/>
      <w:bookmarkEnd w:id="2"/>
      <w:bookmarkEnd w:id="3"/>
      <w:bookmarkEnd w:id="4"/>
      <w:r w:rsidRPr="005112E4">
        <w:rPr>
          <w:rFonts w:ascii="Verdana" w:hAnsi="Verdana"/>
          <w:b w:val="0"/>
          <w:sz w:val="22"/>
          <w:szCs w:val="22"/>
        </w:rPr>
        <w:t xml:space="preserve"> og eksterne magasiner </w:t>
      </w:r>
    </w:p>
    <w:p w:rsidR="005E78C2" w:rsidRPr="005112E4" w:rsidRDefault="005E78C2" w:rsidP="00E6555D">
      <w:pPr>
        <w:pStyle w:val="Listeavsnitt"/>
        <w:numPr>
          <w:ilvl w:val="0"/>
          <w:numId w:val="4"/>
        </w:numPr>
        <w:spacing w:line="276" w:lineRule="auto"/>
        <w:rPr>
          <w:rFonts w:ascii="Verdana" w:hAnsi="Verdana"/>
          <w:b w:val="0"/>
          <w:sz w:val="22"/>
          <w:szCs w:val="22"/>
        </w:rPr>
      </w:pPr>
      <w:r w:rsidRPr="005112E4">
        <w:rPr>
          <w:rFonts w:ascii="Verdana" w:hAnsi="Verdana"/>
          <w:b w:val="0"/>
          <w:sz w:val="22"/>
          <w:szCs w:val="22"/>
        </w:rPr>
        <w:t>Ny innsamling skal være forskningsbasert</w:t>
      </w:r>
    </w:p>
    <w:p w:rsidR="005E78C2" w:rsidRPr="000F6F20" w:rsidRDefault="005E78C2" w:rsidP="00E6555D">
      <w:pPr>
        <w:pStyle w:val="Listeavsnitt"/>
        <w:numPr>
          <w:ilvl w:val="0"/>
          <w:numId w:val="4"/>
        </w:numPr>
        <w:spacing w:line="276" w:lineRule="auto"/>
        <w:rPr>
          <w:rFonts w:ascii="Verdana" w:hAnsi="Verdana"/>
          <w:b w:val="0"/>
          <w:sz w:val="22"/>
          <w:szCs w:val="22"/>
        </w:rPr>
      </w:pPr>
      <w:bookmarkStart w:id="5" w:name="_Toc244400956"/>
      <w:bookmarkStart w:id="6" w:name="_Toc244401007"/>
      <w:bookmarkStart w:id="7" w:name="_Toc244419437"/>
      <w:bookmarkStart w:id="8" w:name="_Toc244419514"/>
      <w:bookmarkStart w:id="9" w:name="_Toc244419575"/>
      <w:r w:rsidRPr="000F6F20">
        <w:rPr>
          <w:rFonts w:ascii="Verdana" w:hAnsi="Verdana"/>
          <w:b w:val="0"/>
          <w:sz w:val="22"/>
          <w:szCs w:val="22"/>
        </w:rPr>
        <w:t>Samle og registrere museets kunstsamling</w:t>
      </w:r>
      <w:r w:rsidR="000F6F20" w:rsidRPr="000F6F20">
        <w:rPr>
          <w:rFonts w:ascii="Verdana" w:hAnsi="Verdana"/>
          <w:b w:val="0"/>
          <w:sz w:val="22"/>
          <w:szCs w:val="22"/>
        </w:rPr>
        <w:t xml:space="preserve"> og </w:t>
      </w:r>
      <w:bookmarkEnd w:id="5"/>
      <w:bookmarkEnd w:id="6"/>
      <w:bookmarkEnd w:id="7"/>
      <w:bookmarkEnd w:id="8"/>
      <w:bookmarkEnd w:id="9"/>
      <w:r w:rsidR="000F6F20">
        <w:rPr>
          <w:rFonts w:ascii="Verdana" w:hAnsi="Verdana"/>
          <w:b w:val="0"/>
          <w:sz w:val="22"/>
          <w:szCs w:val="22"/>
        </w:rPr>
        <w:t>p</w:t>
      </w:r>
      <w:r w:rsidR="00901144" w:rsidRPr="000F6F20">
        <w:rPr>
          <w:rFonts w:ascii="Verdana" w:hAnsi="Verdana"/>
          <w:b w:val="0"/>
          <w:sz w:val="22"/>
          <w:szCs w:val="22"/>
        </w:rPr>
        <w:t>rivat</w:t>
      </w:r>
      <w:r w:rsidRPr="000F6F20">
        <w:rPr>
          <w:rFonts w:ascii="Verdana" w:hAnsi="Verdana"/>
          <w:b w:val="0"/>
          <w:sz w:val="22"/>
          <w:szCs w:val="22"/>
        </w:rPr>
        <w:t>arkiv</w:t>
      </w:r>
    </w:p>
    <w:p w:rsidR="00901144" w:rsidRDefault="00901144" w:rsidP="00E6555D">
      <w:pPr>
        <w:pStyle w:val="Listeavsnitt"/>
        <w:numPr>
          <w:ilvl w:val="0"/>
          <w:numId w:val="4"/>
        </w:numPr>
        <w:spacing w:line="276" w:lineRule="auto"/>
        <w:rPr>
          <w:rFonts w:ascii="Verdana" w:hAnsi="Verdana"/>
          <w:b w:val="0"/>
          <w:sz w:val="22"/>
          <w:szCs w:val="22"/>
        </w:rPr>
      </w:pPr>
      <w:r>
        <w:rPr>
          <w:rFonts w:ascii="Verdana" w:hAnsi="Verdana"/>
          <w:b w:val="0"/>
          <w:sz w:val="22"/>
          <w:szCs w:val="22"/>
        </w:rPr>
        <w:lastRenderedPageBreak/>
        <w:t>Inntakskomite vurdere</w:t>
      </w:r>
      <w:r w:rsidR="000F6F20">
        <w:rPr>
          <w:rFonts w:ascii="Verdana" w:hAnsi="Verdana"/>
          <w:b w:val="0"/>
          <w:sz w:val="22"/>
          <w:szCs w:val="22"/>
        </w:rPr>
        <w:t>r</w:t>
      </w:r>
      <w:r>
        <w:rPr>
          <w:rFonts w:ascii="Verdana" w:hAnsi="Verdana"/>
          <w:b w:val="0"/>
          <w:sz w:val="22"/>
          <w:szCs w:val="22"/>
        </w:rPr>
        <w:t xml:space="preserve"> tilfang og avhending </w:t>
      </w:r>
    </w:p>
    <w:p w:rsidR="00901144" w:rsidRDefault="00901144" w:rsidP="00E6555D">
      <w:pPr>
        <w:pStyle w:val="Listeavsnitt"/>
        <w:numPr>
          <w:ilvl w:val="0"/>
          <w:numId w:val="4"/>
        </w:numPr>
        <w:spacing w:line="276" w:lineRule="auto"/>
        <w:rPr>
          <w:rFonts w:ascii="Verdana" w:hAnsi="Verdana"/>
          <w:b w:val="0"/>
          <w:sz w:val="22"/>
          <w:szCs w:val="22"/>
        </w:rPr>
      </w:pPr>
      <w:r>
        <w:rPr>
          <w:rFonts w:ascii="Verdana" w:hAnsi="Verdana"/>
          <w:b w:val="0"/>
          <w:sz w:val="22"/>
          <w:szCs w:val="22"/>
        </w:rPr>
        <w:t>Avtale</w:t>
      </w:r>
      <w:r w:rsidR="00294245">
        <w:rPr>
          <w:rFonts w:ascii="Verdana" w:hAnsi="Verdana"/>
          <w:b w:val="0"/>
          <w:sz w:val="22"/>
          <w:szCs w:val="22"/>
        </w:rPr>
        <w:t xml:space="preserve">festing </w:t>
      </w:r>
      <w:r>
        <w:rPr>
          <w:rFonts w:ascii="Verdana" w:hAnsi="Verdana"/>
          <w:b w:val="0"/>
          <w:sz w:val="22"/>
          <w:szCs w:val="22"/>
        </w:rPr>
        <w:t>alle inntak</w:t>
      </w:r>
    </w:p>
    <w:p w:rsidR="000F6F20" w:rsidRDefault="000F6F20" w:rsidP="00E6555D">
      <w:pPr>
        <w:spacing w:line="276" w:lineRule="auto"/>
        <w:rPr>
          <w:rFonts w:ascii="Verdana" w:hAnsi="Verdana"/>
          <w:sz w:val="22"/>
          <w:szCs w:val="22"/>
        </w:rPr>
      </w:pPr>
    </w:p>
    <w:p w:rsidR="000E5011" w:rsidRPr="005112E4" w:rsidRDefault="00F4390C" w:rsidP="00E6555D">
      <w:pPr>
        <w:spacing w:line="276" w:lineRule="auto"/>
        <w:rPr>
          <w:rFonts w:ascii="Verdana" w:hAnsi="Verdana"/>
          <w:sz w:val="22"/>
          <w:szCs w:val="22"/>
        </w:rPr>
      </w:pPr>
      <w:r w:rsidRPr="005112E4">
        <w:rPr>
          <w:rFonts w:ascii="Verdana" w:hAnsi="Verdana"/>
          <w:sz w:val="22"/>
          <w:szCs w:val="22"/>
        </w:rPr>
        <w:t xml:space="preserve">Det er utarbeidet en egen sikringsplan for brann, tyveri og naturskade. </w:t>
      </w:r>
    </w:p>
    <w:p w:rsidR="004453F4" w:rsidRPr="005112E4" w:rsidRDefault="00F4390C" w:rsidP="00E6555D">
      <w:pPr>
        <w:spacing w:line="276" w:lineRule="auto"/>
        <w:rPr>
          <w:rFonts w:ascii="Verdana" w:hAnsi="Verdana"/>
          <w:sz w:val="22"/>
          <w:szCs w:val="22"/>
        </w:rPr>
      </w:pPr>
      <w:r w:rsidRPr="005112E4">
        <w:rPr>
          <w:rFonts w:ascii="Verdana" w:hAnsi="Verdana"/>
          <w:sz w:val="22"/>
          <w:szCs w:val="22"/>
        </w:rPr>
        <w:t xml:space="preserve">Årlig vedtar representantskapet en fireårig </w:t>
      </w:r>
      <w:r w:rsidR="004453F4" w:rsidRPr="005112E4">
        <w:rPr>
          <w:rFonts w:ascii="Verdana" w:hAnsi="Verdana"/>
          <w:sz w:val="22"/>
          <w:szCs w:val="22"/>
        </w:rPr>
        <w:t>Økonomiplan</w:t>
      </w:r>
      <w:r w:rsidRPr="005112E4">
        <w:rPr>
          <w:rFonts w:ascii="Verdana" w:hAnsi="Verdana"/>
          <w:sz w:val="22"/>
          <w:szCs w:val="22"/>
        </w:rPr>
        <w:t xml:space="preserve"> som viser fremtidige kostnader og plan for finansiering av disse.</w:t>
      </w:r>
    </w:p>
    <w:p w:rsidR="003F11BF" w:rsidRPr="00E6555D" w:rsidRDefault="003F11BF" w:rsidP="003F11BF">
      <w:pPr>
        <w:spacing w:line="276" w:lineRule="auto"/>
        <w:rPr>
          <w:rFonts w:ascii="Verdana" w:hAnsi="Verdana"/>
          <w:b/>
          <w:sz w:val="22"/>
          <w:szCs w:val="22"/>
        </w:rPr>
      </w:pPr>
      <w:r w:rsidRPr="00E6555D">
        <w:rPr>
          <w:rFonts w:ascii="Verdana" w:hAnsi="Verdana"/>
          <w:b/>
          <w:sz w:val="22"/>
          <w:szCs w:val="22"/>
        </w:rPr>
        <w:t>4.</w:t>
      </w:r>
      <w:r>
        <w:rPr>
          <w:rFonts w:ascii="Verdana" w:hAnsi="Verdana"/>
          <w:b/>
          <w:sz w:val="22"/>
          <w:szCs w:val="22"/>
        </w:rPr>
        <w:t>2.</w:t>
      </w:r>
      <w:r w:rsidRPr="00E6555D">
        <w:rPr>
          <w:rFonts w:ascii="Verdana" w:hAnsi="Verdana"/>
          <w:b/>
          <w:sz w:val="22"/>
          <w:szCs w:val="22"/>
        </w:rPr>
        <w:t>3 Organisering</w:t>
      </w:r>
    </w:p>
    <w:p w:rsidR="00803AD4" w:rsidRPr="005112E4" w:rsidRDefault="0060175A" w:rsidP="00E6555D">
      <w:pPr>
        <w:spacing w:line="276" w:lineRule="auto"/>
        <w:rPr>
          <w:rFonts w:ascii="Verdana" w:eastAsiaTheme="majorEastAsia" w:hAnsi="Verdana" w:cstheme="majorBidi"/>
          <w:sz w:val="36"/>
          <w:szCs w:val="36"/>
          <w:highlight w:val="lightGray"/>
        </w:rPr>
      </w:pPr>
      <w:r>
        <w:rPr>
          <w:rFonts w:ascii="Verdana" w:hAnsi="Verdana"/>
          <w:sz w:val="22"/>
          <w:szCs w:val="22"/>
        </w:rPr>
        <w:t>M</w:t>
      </w:r>
      <w:r w:rsidR="003E211E">
        <w:rPr>
          <w:rFonts w:ascii="Verdana" w:hAnsi="Verdana"/>
          <w:sz w:val="22"/>
          <w:szCs w:val="22"/>
        </w:rPr>
        <w:t>useene i Finnmark</w:t>
      </w:r>
      <w:r>
        <w:rPr>
          <w:rFonts w:ascii="Verdana" w:hAnsi="Verdana"/>
          <w:sz w:val="22"/>
          <w:szCs w:val="22"/>
        </w:rPr>
        <w:t xml:space="preserve"> har etablert et godt samarbeid gjennom prosjektet Felles Løft og ønsker å videreføre dette arbeidet bl.a. gjennom Finnmarksseminaret og faglig samarbeid innen samlingsforvaltning</w:t>
      </w:r>
      <w:r w:rsidR="00294245">
        <w:rPr>
          <w:rFonts w:ascii="Verdana" w:hAnsi="Verdana"/>
          <w:sz w:val="22"/>
          <w:szCs w:val="22"/>
        </w:rPr>
        <w:t>, Primus</w:t>
      </w:r>
      <w:r>
        <w:rPr>
          <w:rFonts w:ascii="Verdana" w:hAnsi="Verdana"/>
          <w:sz w:val="22"/>
          <w:szCs w:val="22"/>
        </w:rPr>
        <w:t xml:space="preserve"> mm.</w:t>
      </w:r>
    </w:p>
    <w:p w:rsidR="003F11BF" w:rsidRDefault="003F11BF" w:rsidP="00E6555D">
      <w:pPr>
        <w:pStyle w:val="Overskrift2"/>
        <w:spacing w:before="0" w:line="276" w:lineRule="auto"/>
        <w:rPr>
          <w:rFonts w:ascii="Verdana" w:hAnsi="Verdana"/>
        </w:rPr>
      </w:pPr>
    </w:p>
    <w:p w:rsidR="000E5011" w:rsidRPr="005112E4" w:rsidRDefault="00E6555D" w:rsidP="00E6555D">
      <w:pPr>
        <w:pStyle w:val="Overskrift2"/>
        <w:spacing w:before="0" w:line="276" w:lineRule="auto"/>
        <w:rPr>
          <w:rFonts w:ascii="Verdana" w:hAnsi="Verdana"/>
        </w:rPr>
      </w:pPr>
      <w:r>
        <w:rPr>
          <w:rFonts w:ascii="Verdana" w:hAnsi="Verdana"/>
        </w:rPr>
        <w:t>5.</w:t>
      </w:r>
      <w:r w:rsidR="000E5011" w:rsidRPr="005112E4">
        <w:rPr>
          <w:rFonts w:ascii="Verdana" w:hAnsi="Verdana"/>
        </w:rPr>
        <w:t>Forskning</w:t>
      </w:r>
      <w:r w:rsidR="006646F6">
        <w:rPr>
          <w:rFonts w:ascii="Verdana" w:hAnsi="Verdana"/>
        </w:rPr>
        <w:t xml:space="preserve"> og kunnskapsutvikling</w:t>
      </w:r>
    </w:p>
    <w:p w:rsidR="00296070" w:rsidRDefault="006646F6" w:rsidP="00E6555D">
      <w:pPr>
        <w:spacing w:line="276" w:lineRule="auto"/>
        <w:rPr>
          <w:rFonts w:ascii="Verdana" w:hAnsi="Verdana"/>
          <w:b/>
          <w:sz w:val="22"/>
          <w:szCs w:val="22"/>
        </w:rPr>
      </w:pPr>
      <w:r w:rsidRPr="00296070">
        <w:rPr>
          <w:rFonts w:ascii="Verdana" w:hAnsi="Verdana"/>
          <w:b/>
          <w:noProof/>
          <w:sz w:val="22"/>
          <w:szCs w:val="22"/>
          <w:lang w:eastAsia="nb-NO"/>
        </w:rPr>
        <mc:AlternateContent>
          <mc:Choice Requires="wps">
            <w:drawing>
              <wp:anchor distT="45720" distB="45720" distL="114300" distR="114300" simplePos="0" relativeHeight="251670528" behindDoc="0" locked="0" layoutInCell="1" allowOverlap="1" wp14:anchorId="3F68E4CB" wp14:editId="361E1B62">
                <wp:simplePos x="0" y="0"/>
                <wp:positionH relativeFrom="column">
                  <wp:posOffset>3776980</wp:posOffset>
                </wp:positionH>
                <wp:positionV relativeFrom="paragraph">
                  <wp:posOffset>243840</wp:posOffset>
                </wp:positionV>
                <wp:extent cx="2360930" cy="866775"/>
                <wp:effectExtent l="19050" t="19050" r="38735" b="476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57150">
                          <a:solidFill>
                            <a:srgbClr val="C00000"/>
                          </a:solidFill>
                          <a:miter lim="800000"/>
                          <a:headEnd/>
                          <a:tailEnd/>
                        </a:ln>
                      </wps:spPr>
                      <wps:txbx>
                        <w:txbxContent>
                          <w:p w:rsidR="00294245" w:rsidRPr="00AA6DF0" w:rsidRDefault="00294245" w:rsidP="00296070">
                            <w:r>
                              <w:rPr>
                                <w:sz w:val="23"/>
                                <w:szCs w:val="23"/>
                              </w:rPr>
                              <w:t>«</w:t>
                            </w:r>
                            <w:r w:rsidRPr="00AA6DF0">
                              <w:rPr>
                                <w:sz w:val="23"/>
                                <w:szCs w:val="23"/>
                              </w:rPr>
                              <w:t>Museene skal forestå fo</w:t>
                            </w:r>
                            <w:r>
                              <w:rPr>
                                <w:sz w:val="23"/>
                                <w:szCs w:val="23"/>
                              </w:rPr>
                              <w:t>rskning og utvikle ny kunnskap.»</w:t>
                            </w:r>
                          </w:p>
                          <w:p w:rsidR="00294245" w:rsidRDefault="002942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68E4CB" id="_x0000_s1031" type="#_x0000_t202" style="position:absolute;margin-left:297.4pt;margin-top:19.2pt;width:185.9pt;height:68.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k4KgIAAE8EAAAOAAAAZHJzL2Uyb0RvYy54bWysVNtu2zAMfR+wfxD0vthxc2mNOEWXLsOA&#10;7gK0+wBZlmOhkqhJSuzu60fJaZrdXob5QSBF6pA8JL26HrQiB+G8BFPR6SSnRBgOjTS7in592L65&#10;pMQHZhqmwIiKPglPr9evX616W4oCOlCNcARBjC97W9EuBFtmmeed0MxPwAqDxhacZgFVt8sax3pE&#10;1yor8nyR9eAa64AL7/H2djTSdcJvW8HD57b1IhBVUcwtpNOls45ntl6xcueY7SQ/psH+IQvNpMGg&#10;J6hbFhjZO/kblJbcgYc2TDjoDNpWcpFqwGqm+S/V3HfMilQLkuPtiSb//2D5p8MXR2RT0WK6pMQw&#10;jU16EI8+1PDoSREJ6q0v0e/eomcY3sKAjU7FensHHL0MbDpmduLGOeg7wRpMcBpfZmdPRxwfQer+&#10;IzQYh+0DJKChdTqyh3wQRMdGPZ2aI4ZAOF4WF4v86gJNHG2Xi8VyOU8hWPn82jof3gvQJAoVddj8&#10;hM4Odz7EbFj57BKDeVCy2UqlkuJ29UY5cmA4KNv0HdF/clOG9BWdL6fzfGTgrxibPH5/wtAy4Mgr&#10;qbGMkxMrI2/vTJMGMjCpRhlzVuZIZORuZDEM9ZCaNosBIsk1NE/IrINxwnEjUejAfaekx+muqP+2&#10;Z05Qoj4Y7M7VdDaL65CU2XxZoOLOLfW5hRmOUBUNlIziJqQVisQZuMEutjIR/JLJMWWc2sT7ccPi&#10;WpzryevlP7D+AQAA//8DAFBLAwQUAAYACAAAACEAtvlZMuEAAAAKAQAADwAAAGRycy9kb3ducmV2&#10;LnhtbEyPwU7DMBBE70j8g7VIXBB1oMEkIU6FkIBLL00rIW5uvE0i4nUVu034e5YTHFfzNPO2XM1u&#10;EGccQ+9Jw90iAYHUeNtTq2G3fb3NQIRoyJrBE2r4xgCr6vKiNIX1E23wXMdWcAmFwmjoYjwWUoam&#10;Q2fCwh+RODv40ZnI59hKO5qJy90g75NESWd64oXOHPGlw+arPjkNrVq/HyjdNXa52X58vqmpvskm&#10;ra+v5ucnEBHn+AfDrz6rQ8VOe38iG8Sg4SFPWT1qWGYpCAZypRSIPZOPaQ6yKuX/F6ofAAAA//8D&#10;AFBLAQItABQABgAIAAAAIQC2gziS/gAAAOEBAAATAAAAAAAAAAAAAAAAAAAAAABbQ29udGVudF9U&#10;eXBlc10ueG1sUEsBAi0AFAAGAAgAAAAhADj9If/WAAAAlAEAAAsAAAAAAAAAAAAAAAAALwEAAF9y&#10;ZWxzLy5yZWxzUEsBAi0AFAAGAAgAAAAhAJiVyTgqAgAATwQAAA4AAAAAAAAAAAAAAAAALgIAAGRy&#10;cy9lMm9Eb2MueG1sUEsBAi0AFAAGAAgAAAAhALb5WTLhAAAACgEAAA8AAAAAAAAAAAAAAAAAhAQA&#10;AGRycy9kb3ducmV2LnhtbFBLBQYAAAAABAAEAPMAAACSBQAAAAA=&#10;" strokecolor="#c00000" strokeweight="4.5pt">
                <v:textbox>
                  <w:txbxContent>
                    <w:p w:rsidR="00294245" w:rsidRPr="00AA6DF0" w:rsidRDefault="00294245" w:rsidP="00296070">
                      <w:r>
                        <w:rPr>
                          <w:sz w:val="23"/>
                          <w:szCs w:val="23"/>
                        </w:rPr>
                        <w:t>«</w:t>
                      </w:r>
                      <w:r w:rsidRPr="00AA6DF0">
                        <w:rPr>
                          <w:sz w:val="23"/>
                          <w:szCs w:val="23"/>
                        </w:rPr>
                        <w:t>Museene skal forestå fo</w:t>
                      </w:r>
                      <w:r>
                        <w:rPr>
                          <w:sz w:val="23"/>
                          <w:szCs w:val="23"/>
                        </w:rPr>
                        <w:t>rskning og utvikle ny kunnskap.»</w:t>
                      </w:r>
                    </w:p>
                    <w:p w:rsidR="00294245" w:rsidRDefault="00294245"/>
                  </w:txbxContent>
                </v:textbox>
                <w10:wrap type="square"/>
              </v:shape>
            </w:pict>
          </mc:Fallback>
        </mc:AlternateContent>
      </w:r>
    </w:p>
    <w:p w:rsidR="00E6555D" w:rsidRPr="00E6555D" w:rsidRDefault="00E6555D" w:rsidP="00E6555D">
      <w:pPr>
        <w:spacing w:line="276" w:lineRule="auto"/>
        <w:rPr>
          <w:rFonts w:ascii="Verdana" w:hAnsi="Verdana"/>
          <w:b/>
          <w:sz w:val="22"/>
          <w:szCs w:val="22"/>
        </w:rPr>
      </w:pPr>
      <w:r w:rsidRPr="00E6555D">
        <w:rPr>
          <w:rFonts w:ascii="Verdana" w:hAnsi="Verdana"/>
          <w:b/>
          <w:sz w:val="22"/>
          <w:szCs w:val="22"/>
        </w:rPr>
        <w:t xml:space="preserve">5.1 </w:t>
      </w:r>
      <w:r w:rsidRPr="00E6555D">
        <w:rPr>
          <w:rFonts w:ascii="Verdana" w:hAnsi="Verdana"/>
          <w:b/>
          <w:sz w:val="22"/>
          <w:szCs w:val="22"/>
        </w:rPr>
        <w:tab/>
        <w:t>Mål</w:t>
      </w:r>
    </w:p>
    <w:p w:rsidR="007328DF" w:rsidRPr="005112E4" w:rsidRDefault="007328DF" w:rsidP="00E6555D">
      <w:pPr>
        <w:spacing w:line="276" w:lineRule="auto"/>
        <w:rPr>
          <w:rFonts w:ascii="Verdana" w:hAnsi="Verdana"/>
          <w:sz w:val="22"/>
          <w:szCs w:val="22"/>
        </w:rPr>
      </w:pPr>
      <w:r w:rsidRPr="005112E4">
        <w:rPr>
          <w:rFonts w:ascii="Verdana" w:hAnsi="Verdana"/>
          <w:sz w:val="22"/>
          <w:szCs w:val="22"/>
        </w:rPr>
        <w:t xml:space="preserve">VAM skal drive forskning og utvikling av ny kunnskap innenfor verdensarv - bergkunst og relevante temaer innenfor Altas </w:t>
      </w:r>
      <w:r w:rsidR="00294245">
        <w:rPr>
          <w:rFonts w:ascii="Verdana" w:hAnsi="Verdana"/>
          <w:sz w:val="22"/>
          <w:szCs w:val="22"/>
        </w:rPr>
        <w:t>natur- og kultur</w:t>
      </w:r>
      <w:r w:rsidRPr="005112E4">
        <w:rPr>
          <w:rFonts w:ascii="Verdana" w:hAnsi="Verdana"/>
          <w:sz w:val="22"/>
          <w:szCs w:val="22"/>
        </w:rPr>
        <w:t>historie og samtid.</w:t>
      </w:r>
    </w:p>
    <w:p w:rsidR="007328DF" w:rsidRPr="005112E4" w:rsidRDefault="001012BB" w:rsidP="00E6555D">
      <w:pPr>
        <w:spacing w:line="276" w:lineRule="auto"/>
        <w:rPr>
          <w:rFonts w:ascii="Verdana" w:hAnsi="Verdana"/>
          <w:sz w:val="22"/>
          <w:szCs w:val="22"/>
        </w:rPr>
      </w:pPr>
      <w:r>
        <w:rPr>
          <w:rFonts w:ascii="Verdana" w:hAnsi="Verdana"/>
          <w:sz w:val="22"/>
          <w:szCs w:val="22"/>
        </w:rPr>
        <w:t>VAM har som mål å utvikle et</w:t>
      </w:r>
      <w:r w:rsidR="007328DF" w:rsidRPr="005112E4">
        <w:rPr>
          <w:rFonts w:ascii="Verdana" w:hAnsi="Verdana"/>
          <w:sz w:val="22"/>
          <w:szCs w:val="22"/>
        </w:rPr>
        <w:t xml:space="preserve"> inspirerende fagmiljø som fremmer forskning. Gjennom de muligheter som er presentert i denne planen, skal VAM motivere og legge til rette for at fagansatte skal kunne oppnå forskningskompetanse. </w:t>
      </w:r>
    </w:p>
    <w:p w:rsidR="00E6555D" w:rsidRPr="00E6555D" w:rsidRDefault="00E6555D" w:rsidP="00E6555D">
      <w:pPr>
        <w:spacing w:line="276" w:lineRule="auto"/>
        <w:rPr>
          <w:rFonts w:ascii="Verdana" w:hAnsi="Verdana"/>
          <w:b/>
          <w:sz w:val="22"/>
          <w:szCs w:val="22"/>
        </w:rPr>
      </w:pPr>
      <w:r w:rsidRPr="00E6555D">
        <w:rPr>
          <w:rFonts w:ascii="Verdana" w:hAnsi="Verdana"/>
          <w:b/>
          <w:sz w:val="22"/>
          <w:szCs w:val="22"/>
        </w:rPr>
        <w:t>5.2</w:t>
      </w:r>
      <w:r w:rsidRPr="00E6555D">
        <w:rPr>
          <w:rFonts w:ascii="Verdana" w:hAnsi="Verdana"/>
          <w:b/>
          <w:sz w:val="22"/>
          <w:szCs w:val="22"/>
        </w:rPr>
        <w:tab/>
        <w:t>Tiltak</w:t>
      </w:r>
    </w:p>
    <w:p w:rsidR="00294245" w:rsidRDefault="007974F0" w:rsidP="00E6555D">
      <w:pPr>
        <w:spacing w:line="276" w:lineRule="auto"/>
        <w:rPr>
          <w:rFonts w:ascii="Verdana" w:hAnsi="Verdana"/>
          <w:sz w:val="22"/>
          <w:szCs w:val="22"/>
        </w:rPr>
      </w:pPr>
      <w:r>
        <w:rPr>
          <w:rFonts w:ascii="Verdana" w:hAnsi="Verdana"/>
          <w:sz w:val="22"/>
          <w:szCs w:val="22"/>
        </w:rPr>
        <w:t xml:space="preserve">VAM har en egen FoU-plan som legger føringer for arbeidet med </w:t>
      </w:r>
      <w:r w:rsidR="00BB146A">
        <w:rPr>
          <w:rFonts w:ascii="Verdana" w:hAnsi="Verdana"/>
          <w:sz w:val="22"/>
          <w:szCs w:val="22"/>
        </w:rPr>
        <w:t>forskning og kunnskapsutvikling, og i</w:t>
      </w:r>
      <w:r w:rsidR="007328DF" w:rsidRPr="005112E4">
        <w:rPr>
          <w:rFonts w:ascii="Verdana" w:hAnsi="Verdana"/>
          <w:sz w:val="22"/>
          <w:szCs w:val="22"/>
        </w:rPr>
        <w:t xml:space="preserve"> planperioden </w:t>
      </w:r>
      <w:r w:rsidR="00BB146A">
        <w:rPr>
          <w:rFonts w:ascii="Verdana" w:hAnsi="Verdana"/>
          <w:sz w:val="22"/>
          <w:szCs w:val="22"/>
        </w:rPr>
        <w:t xml:space="preserve">skal det bl.a. </w:t>
      </w:r>
      <w:r w:rsidR="007328DF" w:rsidRPr="005112E4">
        <w:rPr>
          <w:rFonts w:ascii="Verdana" w:hAnsi="Verdana"/>
          <w:sz w:val="22"/>
          <w:szCs w:val="22"/>
        </w:rPr>
        <w:t>arbeides med</w:t>
      </w:r>
      <w:r w:rsidR="00BB146A">
        <w:rPr>
          <w:rFonts w:ascii="Verdana" w:hAnsi="Verdana"/>
          <w:sz w:val="22"/>
          <w:szCs w:val="22"/>
        </w:rPr>
        <w:t>:</w:t>
      </w:r>
      <w:r w:rsidR="007328DF" w:rsidRPr="005112E4">
        <w:rPr>
          <w:rFonts w:ascii="Verdana" w:hAnsi="Verdana"/>
          <w:sz w:val="22"/>
          <w:szCs w:val="22"/>
        </w:rPr>
        <w:t xml:space="preserve"> </w:t>
      </w:r>
    </w:p>
    <w:p w:rsidR="00294245" w:rsidRDefault="007328DF" w:rsidP="00294245">
      <w:pPr>
        <w:pStyle w:val="Listeavsnitt"/>
        <w:numPr>
          <w:ilvl w:val="0"/>
          <w:numId w:val="24"/>
        </w:numPr>
        <w:spacing w:line="276" w:lineRule="auto"/>
        <w:rPr>
          <w:rFonts w:ascii="Verdana" w:hAnsi="Verdana"/>
          <w:b w:val="0"/>
          <w:sz w:val="22"/>
          <w:szCs w:val="22"/>
        </w:rPr>
      </w:pPr>
      <w:r w:rsidRPr="00294245">
        <w:rPr>
          <w:rFonts w:ascii="Verdana" w:hAnsi="Verdana"/>
          <w:b w:val="0"/>
          <w:sz w:val="22"/>
          <w:szCs w:val="22"/>
        </w:rPr>
        <w:t xml:space="preserve">publisering av artikler fra den internasjonale bergkunstkonferansen </w:t>
      </w:r>
      <w:r w:rsidR="000E5011" w:rsidRPr="00294245">
        <w:rPr>
          <w:rFonts w:ascii="Verdana" w:hAnsi="Verdana"/>
          <w:b w:val="0"/>
          <w:sz w:val="22"/>
          <w:szCs w:val="22"/>
        </w:rPr>
        <w:t>ACRA</w:t>
      </w:r>
      <w:r w:rsidR="00B70FCE" w:rsidRPr="00294245">
        <w:rPr>
          <w:rFonts w:ascii="Verdana" w:hAnsi="Verdana"/>
          <w:b w:val="0"/>
          <w:sz w:val="22"/>
          <w:szCs w:val="22"/>
        </w:rPr>
        <w:t xml:space="preserve"> III</w:t>
      </w:r>
      <w:r w:rsidRPr="00294245">
        <w:rPr>
          <w:rFonts w:ascii="Verdana" w:hAnsi="Verdana"/>
          <w:b w:val="0"/>
          <w:sz w:val="22"/>
          <w:szCs w:val="22"/>
        </w:rPr>
        <w:t xml:space="preserve"> </w:t>
      </w:r>
    </w:p>
    <w:p w:rsidR="00294245" w:rsidRDefault="007328DF" w:rsidP="00294245">
      <w:pPr>
        <w:pStyle w:val="Listeavsnitt"/>
        <w:numPr>
          <w:ilvl w:val="0"/>
          <w:numId w:val="24"/>
        </w:numPr>
        <w:spacing w:line="276" w:lineRule="auto"/>
        <w:rPr>
          <w:rFonts w:ascii="Verdana" w:hAnsi="Verdana"/>
          <w:b w:val="0"/>
          <w:sz w:val="22"/>
          <w:szCs w:val="22"/>
        </w:rPr>
      </w:pPr>
      <w:r w:rsidRPr="00294245">
        <w:rPr>
          <w:rFonts w:ascii="Verdana" w:hAnsi="Verdana"/>
          <w:b w:val="0"/>
          <w:sz w:val="22"/>
          <w:szCs w:val="22"/>
        </w:rPr>
        <w:t>b</w:t>
      </w:r>
      <w:r w:rsidR="000E5011" w:rsidRPr="00294245">
        <w:rPr>
          <w:rFonts w:ascii="Verdana" w:hAnsi="Verdana"/>
          <w:b w:val="0"/>
          <w:sz w:val="22"/>
          <w:szCs w:val="22"/>
        </w:rPr>
        <w:t>ok</w:t>
      </w:r>
      <w:r w:rsidRPr="00294245">
        <w:rPr>
          <w:rFonts w:ascii="Verdana" w:hAnsi="Verdana"/>
          <w:b w:val="0"/>
          <w:sz w:val="22"/>
          <w:szCs w:val="22"/>
        </w:rPr>
        <w:t xml:space="preserve"> om Altas Skiferhistorie</w:t>
      </w:r>
    </w:p>
    <w:p w:rsidR="00294245" w:rsidRDefault="00BB146A" w:rsidP="00294245">
      <w:pPr>
        <w:pStyle w:val="Listeavsnitt"/>
        <w:numPr>
          <w:ilvl w:val="0"/>
          <w:numId w:val="24"/>
        </w:numPr>
        <w:spacing w:line="276" w:lineRule="auto"/>
        <w:rPr>
          <w:rFonts w:ascii="Verdana" w:hAnsi="Verdana"/>
          <w:b w:val="0"/>
          <w:sz w:val="22"/>
          <w:szCs w:val="22"/>
        </w:rPr>
      </w:pPr>
      <w:r>
        <w:rPr>
          <w:rFonts w:ascii="Verdana" w:hAnsi="Verdana"/>
          <w:b w:val="0"/>
          <w:sz w:val="22"/>
          <w:szCs w:val="22"/>
        </w:rPr>
        <w:t xml:space="preserve">2 </w:t>
      </w:r>
      <w:r w:rsidR="00294245">
        <w:rPr>
          <w:rFonts w:ascii="Verdana" w:hAnsi="Verdana"/>
          <w:b w:val="0"/>
          <w:sz w:val="22"/>
          <w:szCs w:val="22"/>
        </w:rPr>
        <w:t>o</w:t>
      </w:r>
      <w:r w:rsidR="00B70FCE" w:rsidRPr="00294245">
        <w:rPr>
          <w:rFonts w:ascii="Verdana" w:hAnsi="Verdana"/>
          <w:b w:val="0"/>
          <w:sz w:val="22"/>
          <w:szCs w:val="22"/>
        </w:rPr>
        <w:t>ffentlig PhD</w:t>
      </w:r>
      <w:r>
        <w:rPr>
          <w:rFonts w:ascii="Verdana" w:hAnsi="Verdana"/>
          <w:b w:val="0"/>
          <w:sz w:val="22"/>
          <w:szCs w:val="22"/>
        </w:rPr>
        <w:t>-er</w:t>
      </w:r>
      <w:r w:rsidR="00294245">
        <w:rPr>
          <w:rFonts w:ascii="Verdana" w:hAnsi="Verdana"/>
          <w:b w:val="0"/>
          <w:sz w:val="22"/>
          <w:szCs w:val="22"/>
        </w:rPr>
        <w:t xml:space="preserve"> for </w:t>
      </w:r>
    </w:p>
    <w:p w:rsidR="00294245" w:rsidRPr="00294245" w:rsidRDefault="007328DF" w:rsidP="00294245">
      <w:pPr>
        <w:pStyle w:val="Listeavsnitt"/>
        <w:numPr>
          <w:ilvl w:val="1"/>
          <w:numId w:val="24"/>
        </w:numPr>
        <w:spacing w:line="276" w:lineRule="auto"/>
        <w:rPr>
          <w:rFonts w:ascii="Verdana" w:hAnsi="Verdana"/>
          <w:b w:val="0"/>
          <w:sz w:val="22"/>
          <w:szCs w:val="22"/>
          <w:lang w:val="en-US"/>
        </w:rPr>
      </w:pPr>
      <w:r w:rsidRPr="00294245">
        <w:rPr>
          <w:rFonts w:ascii="Verdana" w:hAnsi="Verdana"/>
          <w:b w:val="0"/>
          <w:sz w:val="22"/>
          <w:szCs w:val="22"/>
          <w:lang w:val="en-US"/>
        </w:rPr>
        <w:t>bergkunst («Rock Art, geology and aest</w:t>
      </w:r>
      <w:r w:rsidR="002E00C7" w:rsidRPr="00294245">
        <w:rPr>
          <w:rFonts w:ascii="Verdana" w:hAnsi="Verdana"/>
          <w:b w:val="0"/>
          <w:sz w:val="22"/>
          <w:szCs w:val="22"/>
          <w:lang w:val="en-US"/>
        </w:rPr>
        <w:t>heticks. An analysis of the rock art of Alta</w:t>
      </w:r>
      <w:r w:rsidR="00294245" w:rsidRPr="00294245">
        <w:rPr>
          <w:rFonts w:ascii="Verdana" w:hAnsi="Verdana"/>
          <w:b w:val="0"/>
          <w:sz w:val="22"/>
          <w:szCs w:val="22"/>
          <w:lang w:val="en-US"/>
        </w:rPr>
        <w:t xml:space="preserve">») </w:t>
      </w:r>
    </w:p>
    <w:p w:rsidR="00B9439F" w:rsidRDefault="007328DF" w:rsidP="00294245">
      <w:pPr>
        <w:pStyle w:val="Listeavsnitt"/>
        <w:numPr>
          <w:ilvl w:val="1"/>
          <w:numId w:val="24"/>
        </w:numPr>
        <w:spacing w:line="276" w:lineRule="auto"/>
        <w:rPr>
          <w:rFonts w:ascii="Verdana" w:hAnsi="Verdana"/>
          <w:b w:val="0"/>
          <w:sz w:val="22"/>
          <w:szCs w:val="22"/>
        </w:rPr>
      </w:pPr>
      <w:r w:rsidRPr="00294245">
        <w:rPr>
          <w:rFonts w:ascii="Verdana" w:hAnsi="Verdana"/>
          <w:b w:val="0"/>
          <w:sz w:val="22"/>
          <w:szCs w:val="22"/>
        </w:rPr>
        <w:t>nyere tids historie («Tilbakeføring av samisk k</w:t>
      </w:r>
      <w:r w:rsidR="00294245">
        <w:rPr>
          <w:rFonts w:ascii="Verdana" w:hAnsi="Verdana"/>
          <w:b w:val="0"/>
          <w:sz w:val="22"/>
          <w:szCs w:val="22"/>
        </w:rPr>
        <w:t xml:space="preserve">ulturarv – hva skjer lokalt?») </w:t>
      </w:r>
    </w:p>
    <w:p w:rsidR="000F6F20" w:rsidRDefault="000F6F20" w:rsidP="000F6F20">
      <w:pPr>
        <w:pStyle w:val="Listeavsnitt"/>
        <w:numPr>
          <w:ilvl w:val="0"/>
          <w:numId w:val="24"/>
        </w:numPr>
        <w:spacing w:line="276" w:lineRule="auto"/>
        <w:rPr>
          <w:rFonts w:ascii="Verdana" w:hAnsi="Verdana"/>
          <w:b w:val="0"/>
          <w:sz w:val="22"/>
          <w:szCs w:val="22"/>
        </w:rPr>
      </w:pPr>
      <w:r w:rsidRPr="00294245">
        <w:rPr>
          <w:rFonts w:ascii="Verdana" w:hAnsi="Verdana"/>
          <w:b w:val="0"/>
          <w:sz w:val="22"/>
          <w:szCs w:val="22"/>
        </w:rPr>
        <w:t>øvrige faglige artikler</w:t>
      </w:r>
    </w:p>
    <w:p w:rsidR="000F6F20" w:rsidRPr="00294245" w:rsidRDefault="000F6F20" w:rsidP="000F6F20">
      <w:pPr>
        <w:pStyle w:val="Listeavsnitt"/>
        <w:spacing w:line="276" w:lineRule="auto"/>
        <w:rPr>
          <w:rFonts w:ascii="Verdana" w:hAnsi="Verdana"/>
          <w:b w:val="0"/>
          <w:sz w:val="22"/>
          <w:szCs w:val="22"/>
        </w:rPr>
      </w:pPr>
    </w:p>
    <w:p w:rsidR="00803AD4" w:rsidRPr="005112E4" w:rsidRDefault="00803AD4" w:rsidP="00E6555D">
      <w:pPr>
        <w:spacing w:line="276" w:lineRule="auto"/>
        <w:rPr>
          <w:rFonts w:ascii="Verdana" w:hAnsi="Verdana"/>
          <w:sz w:val="22"/>
          <w:szCs w:val="22"/>
        </w:rPr>
      </w:pPr>
    </w:p>
    <w:p w:rsidR="000E5011" w:rsidRPr="005112E4" w:rsidRDefault="007974F0" w:rsidP="00E6555D">
      <w:pPr>
        <w:pStyle w:val="Overskrift2"/>
        <w:spacing w:before="0" w:line="276" w:lineRule="auto"/>
        <w:rPr>
          <w:rFonts w:ascii="Verdana" w:hAnsi="Verdana"/>
        </w:rPr>
      </w:pPr>
      <w:r w:rsidRPr="00296070">
        <w:rPr>
          <w:rFonts w:ascii="Verdana" w:hAnsi="Verdana"/>
          <w:noProof/>
          <w:sz w:val="22"/>
          <w:szCs w:val="22"/>
          <w:lang w:eastAsia="nb-NO"/>
        </w:rPr>
        <w:lastRenderedPageBreak/>
        <mc:AlternateContent>
          <mc:Choice Requires="wps">
            <w:drawing>
              <wp:anchor distT="45720" distB="45720" distL="114300" distR="114300" simplePos="0" relativeHeight="251676672" behindDoc="0" locked="0" layoutInCell="1" allowOverlap="1" wp14:anchorId="35222A01" wp14:editId="7AB24439">
                <wp:simplePos x="0" y="0"/>
                <wp:positionH relativeFrom="column">
                  <wp:posOffset>4100830</wp:posOffset>
                </wp:positionH>
                <wp:positionV relativeFrom="paragraph">
                  <wp:posOffset>182880</wp:posOffset>
                </wp:positionV>
                <wp:extent cx="2360930" cy="762000"/>
                <wp:effectExtent l="19050" t="19050" r="38735" b="38100"/>
                <wp:wrapSquare wrapText="bothSides"/>
                <wp:docPr id="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62000"/>
                        </a:xfrm>
                        <a:prstGeom prst="rect">
                          <a:avLst/>
                        </a:prstGeom>
                        <a:solidFill>
                          <a:srgbClr val="FFFFFF"/>
                        </a:solidFill>
                        <a:ln w="57150">
                          <a:solidFill>
                            <a:srgbClr val="C00000"/>
                          </a:solidFill>
                          <a:miter lim="800000"/>
                          <a:headEnd/>
                          <a:tailEnd/>
                        </a:ln>
                      </wps:spPr>
                      <wps:txbx>
                        <w:txbxContent>
                          <w:p w:rsidR="00294245" w:rsidRDefault="00294245" w:rsidP="00296070">
                            <w:pPr>
                              <w:spacing w:line="276" w:lineRule="auto"/>
                              <w:rPr>
                                <w:rFonts w:ascii="Verdana" w:hAnsi="Verdana"/>
                                <w:sz w:val="22"/>
                                <w:szCs w:val="22"/>
                              </w:rPr>
                            </w:pPr>
                            <w:r>
                              <w:rPr>
                                <w:sz w:val="23"/>
                                <w:szCs w:val="23"/>
                              </w:rPr>
                              <w:t>«</w:t>
                            </w:r>
                            <w:r w:rsidRPr="00AA6DF0">
                              <w:rPr>
                                <w:sz w:val="23"/>
                                <w:szCs w:val="23"/>
                              </w:rPr>
                              <w:t>Museene skal være profesjonelle og aktuelle og ha en aktiv samfunnsrolle</w:t>
                            </w:r>
                            <w:r>
                              <w:rPr>
                                <w:sz w:val="23"/>
                                <w:szCs w:val="23"/>
                              </w:rPr>
                              <w:t>»</w:t>
                            </w:r>
                          </w:p>
                          <w:p w:rsidR="00294245" w:rsidRDefault="002942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222A01" id="_x0000_s1032" type="#_x0000_t202" style="position:absolute;margin-left:322.9pt;margin-top:14.4pt;width:185.9pt;height:60pt;z-index:25167667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VoKwIAAE0EAAAOAAAAZHJzL2Uyb0RvYy54bWysVMtu2zAQvBfoPxC815IdPxLBcpA6dVEg&#10;fQBJP4CiKIsIyWVJ2pL79VlStuum6KWoDwSpXQ5nZ3a9vO21InvhvART0vEop0QYDrU025J+f9q8&#10;u6bEB2ZqpsCIkh6Ep7ert2+WnS3EBFpQtXAEQYwvOlvSNgRbZJnnrdDMj8AKg8EGnGYBj26b1Y51&#10;iK5VNsnzedaBq60DLrzHr/dDkK4SftMIHr42jReBqJIit5BWl9YqrtlqyYqtY7aV/EiD/QMLzaTB&#10;R89Q9ywwsnPyDygtuQMPTRhx0Bk0jeQi1YDVjPNX1Ty2zIpUC4rj7Vkm//9g+Zf9N0dkXdIpJYZp&#10;tOhJPPtQwbMnkyhPZ32BWY8W80L/Hnq0OZXq7QNwzDKwbpnZijvnoGsFq5HeON7MLq4OOD6CVN1n&#10;qPEdtguQgPrG6agdqkEQHW06nK0RfSAcP06u5vnNFYY4xhZztD55l7HidNs6Hz4K0CRuSurQ+oTO&#10;9g8+RDasOKXExzwoWW+kUungttVaObJn2Cab9EsFvEpThnQlnS3Gs3xQ4K8Ya+R3ZvjbU1oGbHgl&#10;dUmvz0msiLp9MHVqx8CkGvbIWZmjkFG7QcXQV32ybHbyp4L6gMo6GPob5xE3LbiflHTY2yX1P3bM&#10;CUrUJ4Pu3Iyn0zgM6TCdLSZ4cJeR6jLCDEeokgZKhu06pAGKwhm4QxcbmQSOdg9MjpSxZ5Pux/mK&#10;Q3F5Tlm//gVWLwAAAP//AwBQSwMEFAAGAAgAAAAhAM4GTFHgAAAACwEAAA8AAABkcnMvZG93bnJl&#10;di54bWxMj81OwzAQhO9IvIO1SFwQdVqCiUKcCiEBFy5NKyFubrxNIuJ1FLtNeHu2J3rav9HMt8V6&#10;dr044Rg6TxqWiwQEUu1tR42G3fbtPgMRoiFrek+o4RcDrMvrq8Lk1k+0wVMVG8EmFHKjoY1xyKUM&#10;dYvOhIUfkPh28KMzkcexkXY0E5u7Xq6SRElnOuKE1gz42mL9Ux2dhkZ9fhwo3dX2YbP9+n5XU3WX&#10;TVrf3swvzyAizvFfDGd8RoeSmfb+SDaIXoNKHxk9alhlXM+CZPmkQOy5S3kly0Je/lD+AQAA//8D&#10;AFBLAQItABQABgAIAAAAIQC2gziS/gAAAOEBAAATAAAAAAAAAAAAAAAAAAAAAABbQ29udGVudF9U&#10;eXBlc10ueG1sUEsBAi0AFAAGAAgAAAAhADj9If/WAAAAlAEAAAsAAAAAAAAAAAAAAAAALwEAAF9y&#10;ZWxzLy5yZWxzUEsBAi0AFAAGAAgAAAAhANadBWgrAgAATQQAAA4AAAAAAAAAAAAAAAAALgIAAGRy&#10;cy9lMm9Eb2MueG1sUEsBAi0AFAAGAAgAAAAhAM4GTFHgAAAACwEAAA8AAAAAAAAAAAAAAAAAhQQA&#10;AGRycy9kb3ducmV2LnhtbFBLBQYAAAAABAAEAPMAAACSBQAAAAA=&#10;" strokecolor="#c00000" strokeweight="4.5pt">
                <v:textbox>
                  <w:txbxContent>
                    <w:p w:rsidR="00294245" w:rsidRDefault="00294245" w:rsidP="00296070">
                      <w:pPr>
                        <w:spacing w:line="276" w:lineRule="auto"/>
                        <w:rPr>
                          <w:rFonts w:ascii="Verdana" w:hAnsi="Verdana"/>
                          <w:sz w:val="22"/>
                          <w:szCs w:val="22"/>
                        </w:rPr>
                      </w:pPr>
                      <w:r>
                        <w:rPr>
                          <w:sz w:val="23"/>
                          <w:szCs w:val="23"/>
                        </w:rPr>
                        <w:t>«</w:t>
                      </w:r>
                      <w:r w:rsidRPr="00AA6DF0">
                        <w:rPr>
                          <w:sz w:val="23"/>
                          <w:szCs w:val="23"/>
                        </w:rPr>
                        <w:t>Museene skal være profesjonelle og aktuelle og ha en aktiv samfunnsrolle</w:t>
                      </w:r>
                      <w:r>
                        <w:rPr>
                          <w:sz w:val="23"/>
                          <w:szCs w:val="23"/>
                        </w:rPr>
                        <w:t>»</w:t>
                      </w:r>
                    </w:p>
                    <w:p w:rsidR="00294245" w:rsidRDefault="00294245"/>
                  </w:txbxContent>
                </v:textbox>
                <w10:wrap type="square"/>
              </v:shape>
            </w:pict>
          </mc:Fallback>
        </mc:AlternateContent>
      </w:r>
      <w:r w:rsidR="00E6555D">
        <w:rPr>
          <w:rFonts w:ascii="Verdana" w:hAnsi="Verdana"/>
        </w:rPr>
        <w:t>6.</w:t>
      </w:r>
      <w:r w:rsidR="000E5011" w:rsidRPr="005112E4">
        <w:rPr>
          <w:rFonts w:ascii="Verdana" w:hAnsi="Verdana"/>
        </w:rPr>
        <w:t>Fornying</w:t>
      </w:r>
    </w:p>
    <w:p w:rsidR="001A42EE" w:rsidRPr="005112E4" w:rsidRDefault="001A42EE" w:rsidP="00E6555D">
      <w:pPr>
        <w:spacing w:line="276" w:lineRule="auto"/>
        <w:rPr>
          <w:rFonts w:ascii="Verdana" w:hAnsi="Verdana"/>
          <w:sz w:val="22"/>
          <w:szCs w:val="22"/>
        </w:rPr>
      </w:pPr>
    </w:p>
    <w:p w:rsidR="00E6555D" w:rsidRDefault="00E6555D" w:rsidP="00E6555D">
      <w:pPr>
        <w:spacing w:line="276" w:lineRule="auto"/>
        <w:rPr>
          <w:rFonts w:ascii="Verdana" w:hAnsi="Verdana"/>
          <w:b/>
          <w:sz w:val="22"/>
          <w:szCs w:val="22"/>
        </w:rPr>
      </w:pPr>
      <w:r w:rsidRPr="00296070">
        <w:rPr>
          <w:rFonts w:ascii="Verdana" w:hAnsi="Verdana"/>
          <w:b/>
          <w:sz w:val="22"/>
          <w:szCs w:val="22"/>
        </w:rPr>
        <w:t>6.1</w:t>
      </w:r>
      <w:r w:rsidRPr="00296070">
        <w:rPr>
          <w:rFonts w:ascii="Verdana" w:hAnsi="Verdana"/>
          <w:b/>
          <w:sz w:val="22"/>
          <w:szCs w:val="22"/>
        </w:rPr>
        <w:tab/>
        <w:t>Mål</w:t>
      </w:r>
    </w:p>
    <w:p w:rsidR="000B575E" w:rsidRPr="000B575E" w:rsidRDefault="000B575E" w:rsidP="00E6555D">
      <w:pPr>
        <w:spacing w:line="276" w:lineRule="auto"/>
        <w:rPr>
          <w:rFonts w:ascii="Verdana" w:hAnsi="Verdana"/>
          <w:sz w:val="22"/>
          <w:szCs w:val="22"/>
        </w:rPr>
      </w:pPr>
      <w:r w:rsidRPr="000B575E">
        <w:rPr>
          <w:rFonts w:ascii="Verdana" w:hAnsi="Verdana"/>
          <w:sz w:val="22"/>
          <w:szCs w:val="22"/>
        </w:rPr>
        <w:t xml:space="preserve">VAM </w:t>
      </w:r>
      <w:r>
        <w:rPr>
          <w:rFonts w:ascii="Verdana" w:hAnsi="Verdana"/>
          <w:sz w:val="22"/>
          <w:szCs w:val="22"/>
        </w:rPr>
        <w:t xml:space="preserve">har som mål å være </w:t>
      </w:r>
      <w:r w:rsidR="00294245">
        <w:rPr>
          <w:rFonts w:ascii="Verdana" w:hAnsi="Verdana"/>
          <w:sz w:val="22"/>
          <w:szCs w:val="22"/>
        </w:rPr>
        <w:t xml:space="preserve">relevant og interessant for publikum. </w:t>
      </w:r>
    </w:p>
    <w:p w:rsidR="00E6555D" w:rsidRPr="00296070" w:rsidRDefault="00E6555D" w:rsidP="00E6555D">
      <w:pPr>
        <w:spacing w:line="276" w:lineRule="auto"/>
        <w:rPr>
          <w:rFonts w:ascii="Verdana" w:hAnsi="Verdana"/>
          <w:b/>
          <w:sz w:val="22"/>
          <w:szCs w:val="22"/>
        </w:rPr>
      </w:pPr>
      <w:r w:rsidRPr="00296070">
        <w:rPr>
          <w:rFonts w:ascii="Verdana" w:hAnsi="Verdana"/>
          <w:b/>
          <w:sz w:val="22"/>
          <w:szCs w:val="22"/>
        </w:rPr>
        <w:t>6.2</w:t>
      </w:r>
      <w:r w:rsidRPr="00296070">
        <w:rPr>
          <w:rFonts w:ascii="Verdana" w:hAnsi="Verdana"/>
          <w:b/>
          <w:sz w:val="22"/>
          <w:szCs w:val="22"/>
        </w:rPr>
        <w:tab/>
        <w:t>Tiltak</w:t>
      </w:r>
    </w:p>
    <w:p w:rsidR="001A42EE" w:rsidRPr="000F6F20" w:rsidRDefault="000F6F20" w:rsidP="000F6F20">
      <w:pPr>
        <w:pStyle w:val="Listeavsnitt"/>
        <w:numPr>
          <w:ilvl w:val="0"/>
          <w:numId w:val="29"/>
        </w:numPr>
        <w:spacing w:line="276" w:lineRule="auto"/>
        <w:rPr>
          <w:rFonts w:ascii="Verdana" w:hAnsi="Verdana"/>
          <w:b w:val="0"/>
          <w:sz w:val="22"/>
          <w:szCs w:val="22"/>
        </w:rPr>
      </w:pPr>
      <w:r w:rsidRPr="000F6F20">
        <w:rPr>
          <w:rFonts w:ascii="Verdana" w:hAnsi="Verdana"/>
          <w:b w:val="0"/>
          <w:sz w:val="22"/>
          <w:szCs w:val="22"/>
        </w:rPr>
        <w:t>Fornying av alle b</w:t>
      </w:r>
      <w:r w:rsidR="001A42EE" w:rsidRPr="000F6F20">
        <w:rPr>
          <w:rFonts w:ascii="Verdana" w:hAnsi="Verdana"/>
          <w:b w:val="0"/>
          <w:sz w:val="22"/>
          <w:szCs w:val="22"/>
        </w:rPr>
        <w:t xml:space="preserve">asisutstillinger </w:t>
      </w:r>
    </w:p>
    <w:p w:rsidR="000F6F20" w:rsidRPr="000F6F20" w:rsidRDefault="000F6F20" w:rsidP="000F6F20">
      <w:pPr>
        <w:pStyle w:val="Listeavsnitt"/>
        <w:numPr>
          <w:ilvl w:val="0"/>
          <w:numId w:val="29"/>
        </w:numPr>
        <w:spacing w:line="276" w:lineRule="auto"/>
        <w:rPr>
          <w:rFonts w:ascii="Verdana" w:hAnsi="Verdana"/>
          <w:b w:val="0"/>
          <w:sz w:val="22"/>
          <w:szCs w:val="22"/>
        </w:rPr>
      </w:pPr>
      <w:r w:rsidRPr="000F6F20">
        <w:rPr>
          <w:rFonts w:ascii="Verdana" w:hAnsi="Verdana"/>
          <w:b w:val="0"/>
          <w:sz w:val="22"/>
          <w:szCs w:val="22"/>
        </w:rPr>
        <w:t>B</w:t>
      </w:r>
      <w:r w:rsidR="001A42EE" w:rsidRPr="000F6F20">
        <w:rPr>
          <w:rFonts w:ascii="Verdana" w:hAnsi="Verdana"/>
          <w:b w:val="0"/>
          <w:sz w:val="22"/>
          <w:szCs w:val="22"/>
        </w:rPr>
        <w:t xml:space="preserve">ruk og videreutvikling av metode for læring </w:t>
      </w:r>
    </w:p>
    <w:p w:rsidR="00294245" w:rsidRPr="000F6F20" w:rsidRDefault="000F6F20" w:rsidP="000F6F20">
      <w:pPr>
        <w:pStyle w:val="Listeavsnitt"/>
        <w:numPr>
          <w:ilvl w:val="0"/>
          <w:numId w:val="29"/>
        </w:numPr>
        <w:spacing w:line="276" w:lineRule="auto"/>
        <w:rPr>
          <w:rFonts w:ascii="Verdana" w:hAnsi="Verdana"/>
          <w:b w:val="0"/>
          <w:sz w:val="22"/>
          <w:szCs w:val="22"/>
        </w:rPr>
      </w:pPr>
      <w:r>
        <w:rPr>
          <w:rFonts w:ascii="Verdana" w:hAnsi="Verdana"/>
          <w:b w:val="0"/>
          <w:sz w:val="22"/>
          <w:szCs w:val="22"/>
        </w:rPr>
        <w:t>Ny f</w:t>
      </w:r>
      <w:r w:rsidR="00294245" w:rsidRPr="000F6F20">
        <w:rPr>
          <w:rFonts w:ascii="Verdana" w:hAnsi="Verdana"/>
          <w:b w:val="0"/>
          <w:sz w:val="22"/>
          <w:szCs w:val="22"/>
        </w:rPr>
        <w:t xml:space="preserve">ormidling av verdensarven i uteområdet </w:t>
      </w:r>
    </w:p>
    <w:p w:rsidR="004453F4" w:rsidRPr="000F6F20" w:rsidRDefault="000F6F20" w:rsidP="000F6F20">
      <w:pPr>
        <w:pStyle w:val="Listeavsnitt"/>
        <w:numPr>
          <w:ilvl w:val="0"/>
          <w:numId w:val="29"/>
        </w:numPr>
        <w:spacing w:line="276" w:lineRule="auto"/>
        <w:rPr>
          <w:rFonts w:ascii="Verdana" w:hAnsi="Verdana"/>
          <w:b w:val="0"/>
          <w:sz w:val="22"/>
          <w:szCs w:val="22"/>
        </w:rPr>
      </w:pPr>
      <w:r w:rsidRPr="000F6F20">
        <w:rPr>
          <w:rFonts w:ascii="Verdana" w:hAnsi="Verdana"/>
          <w:b w:val="0"/>
          <w:sz w:val="22"/>
          <w:szCs w:val="22"/>
        </w:rPr>
        <w:t>F</w:t>
      </w:r>
      <w:r w:rsidR="001A42EE" w:rsidRPr="000F6F20">
        <w:rPr>
          <w:rFonts w:ascii="Verdana" w:hAnsi="Verdana"/>
          <w:b w:val="0"/>
          <w:sz w:val="22"/>
          <w:szCs w:val="22"/>
        </w:rPr>
        <w:t>ornying av profil og etablering av merkevarestrategi for VAM.</w:t>
      </w:r>
      <w:r w:rsidR="00401522" w:rsidRPr="000F6F20">
        <w:rPr>
          <w:rFonts w:ascii="Verdana" w:hAnsi="Verdana"/>
          <w:b w:val="0"/>
          <w:sz w:val="22"/>
          <w:szCs w:val="22"/>
        </w:rPr>
        <w:t xml:space="preserve"> </w:t>
      </w:r>
    </w:p>
    <w:p w:rsidR="004453F4" w:rsidRPr="000F6F20" w:rsidRDefault="000F6F20" w:rsidP="000F6F20">
      <w:pPr>
        <w:pStyle w:val="Listeavsnitt"/>
        <w:numPr>
          <w:ilvl w:val="0"/>
          <w:numId w:val="29"/>
        </w:numPr>
        <w:spacing w:line="276" w:lineRule="auto"/>
        <w:rPr>
          <w:rFonts w:ascii="Verdana" w:hAnsi="Verdana"/>
          <w:b w:val="0"/>
          <w:sz w:val="22"/>
          <w:szCs w:val="22"/>
        </w:rPr>
      </w:pPr>
      <w:r w:rsidRPr="000F6F20">
        <w:rPr>
          <w:rFonts w:ascii="Verdana" w:hAnsi="Verdana"/>
          <w:b w:val="0"/>
          <w:sz w:val="22"/>
          <w:szCs w:val="22"/>
        </w:rPr>
        <w:t>U</w:t>
      </w:r>
      <w:r w:rsidR="001A42EE" w:rsidRPr="000F6F20">
        <w:rPr>
          <w:rFonts w:ascii="Verdana" w:hAnsi="Verdana"/>
          <w:b w:val="0"/>
          <w:sz w:val="22"/>
          <w:szCs w:val="22"/>
        </w:rPr>
        <w:t>tvikling opplevelsestilbud for bergkunsten i Alta, nye hjemmesider mm.</w:t>
      </w:r>
    </w:p>
    <w:p w:rsidR="000F6F20" w:rsidRPr="000F6F20" w:rsidRDefault="004453F4" w:rsidP="000F6F20">
      <w:pPr>
        <w:pStyle w:val="Listeavsnitt"/>
        <w:numPr>
          <w:ilvl w:val="0"/>
          <w:numId w:val="29"/>
        </w:numPr>
        <w:spacing w:line="276" w:lineRule="auto"/>
        <w:rPr>
          <w:rFonts w:ascii="Verdana" w:hAnsi="Verdana"/>
          <w:b w:val="0"/>
          <w:sz w:val="22"/>
          <w:szCs w:val="22"/>
        </w:rPr>
      </w:pPr>
      <w:r w:rsidRPr="000F6F20">
        <w:rPr>
          <w:rFonts w:ascii="Verdana" w:hAnsi="Verdana"/>
          <w:b w:val="0"/>
          <w:sz w:val="22"/>
          <w:szCs w:val="22"/>
        </w:rPr>
        <w:t>Kompetanseutvikling</w:t>
      </w:r>
      <w:r w:rsidR="001A42EE" w:rsidRPr="000F6F20">
        <w:rPr>
          <w:rFonts w:ascii="Verdana" w:hAnsi="Verdana"/>
          <w:b w:val="0"/>
          <w:sz w:val="22"/>
          <w:szCs w:val="22"/>
        </w:rPr>
        <w:t xml:space="preserve"> </w:t>
      </w:r>
    </w:p>
    <w:p w:rsidR="000378B0" w:rsidRPr="000F6F20" w:rsidRDefault="000F6F20" w:rsidP="000F6F20">
      <w:pPr>
        <w:pStyle w:val="Listeavsnitt"/>
        <w:numPr>
          <w:ilvl w:val="0"/>
          <w:numId w:val="29"/>
        </w:numPr>
        <w:spacing w:line="276" w:lineRule="auto"/>
        <w:rPr>
          <w:rFonts w:ascii="Verdana" w:hAnsi="Verdana"/>
          <w:b w:val="0"/>
          <w:sz w:val="22"/>
          <w:szCs w:val="22"/>
        </w:rPr>
      </w:pPr>
      <w:r w:rsidRPr="000F6F20">
        <w:rPr>
          <w:rFonts w:ascii="Verdana" w:hAnsi="Verdana"/>
          <w:b w:val="0"/>
          <w:kern w:val="16"/>
          <w:sz w:val="22"/>
          <w:szCs w:val="22"/>
        </w:rPr>
        <w:t>S</w:t>
      </w:r>
      <w:r w:rsidR="000378B0" w:rsidRPr="000F6F20">
        <w:rPr>
          <w:rFonts w:ascii="Verdana" w:hAnsi="Verdana"/>
          <w:b w:val="0"/>
          <w:kern w:val="16"/>
          <w:sz w:val="22"/>
          <w:szCs w:val="22"/>
        </w:rPr>
        <w:t>amarbeid</w:t>
      </w:r>
      <w:r w:rsidRPr="000F6F20">
        <w:rPr>
          <w:rFonts w:ascii="Verdana" w:hAnsi="Verdana"/>
          <w:b w:val="0"/>
          <w:kern w:val="16"/>
          <w:sz w:val="22"/>
          <w:szCs w:val="22"/>
        </w:rPr>
        <w:t xml:space="preserve"> </w:t>
      </w:r>
      <w:r w:rsidR="000378B0" w:rsidRPr="000F6F20">
        <w:rPr>
          <w:rFonts w:ascii="Verdana" w:hAnsi="Verdana"/>
          <w:b w:val="0"/>
          <w:kern w:val="16"/>
          <w:sz w:val="22"/>
          <w:szCs w:val="22"/>
        </w:rPr>
        <w:t>m</w:t>
      </w:r>
      <w:r w:rsidR="001012BB">
        <w:rPr>
          <w:rFonts w:ascii="Verdana" w:hAnsi="Verdana"/>
          <w:b w:val="0"/>
          <w:kern w:val="16"/>
          <w:sz w:val="22"/>
          <w:szCs w:val="22"/>
        </w:rPr>
        <w:t xml:space="preserve">ed høyskoler og universiteter, </w:t>
      </w:r>
      <w:r>
        <w:rPr>
          <w:rFonts w:ascii="Verdana" w:hAnsi="Verdana"/>
          <w:b w:val="0"/>
          <w:kern w:val="16"/>
          <w:sz w:val="22"/>
          <w:szCs w:val="22"/>
        </w:rPr>
        <w:t xml:space="preserve">deltakelse </w:t>
      </w:r>
      <w:r w:rsidR="001012BB">
        <w:rPr>
          <w:rFonts w:ascii="Verdana" w:hAnsi="Verdana"/>
          <w:b w:val="0"/>
          <w:kern w:val="16"/>
          <w:sz w:val="22"/>
          <w:szCs w:val="22"/>
        </w:rPr>
        <w:t xml:space="preserve">i </w:t>
      </w:r>
      <w:r w:rsidR="000378B0" w:rsidRPr="000F6F20">
        <w:rPr>
          <w:rFonts w:ascii="Verdana" w:hAnsi="Verdana"/>
          <w:b w:val="0"/>
          <w:kern w:val="16"/>
          <w:sz w:val="22"/>
          <w:szCs w:val="22"/>
        </w:rPr>
        <w:t>nasjonale og int</w:t>
      </w:r>
      <w:r>
        <w:rPr>
          <w:rFonts w:ascii="Verdana" w:hAnsi="Verdana"/>
          <w:b w:val="0"/>
          <w:kern w:val="16"/>
          <w:sz w:val="22"/>
          <w:szCs w:val="22"/>
        </w:rPr>
        <w:t>ernasjonale museumsnettverk</w:t>
      </w:r>
    </w:p>
    <w:p w:rsidR="000679E4" w:rsidRDefault="000679E4" w:rsidP="00E6555D">
      <w:pPr>
        <w:pStyle w:val="Overskrift2"/>
        <w:spacing w:before="0" w:line="276" w:lineRule="auto"/>
        <w:rPr>
          <w:rFonts w:ascii="Verdana" w:hAnsi="Verdana"/>
        </w:rPr>
      </w:pPr>
    </w:p>
    <w:p w:rsidR="004453F4" w:rsidRPr="005112E4" w:rsidRDefault="00E6555D" w:rsidP="00E6555D">
      <w:pPr>
        <w:pStyle w:val="Overskrift2"/>
        <w:spacing w:before="0" w:line="276" w:lineRule="auto"/>
        <w:rPr>
          <w:rFonts w:ascii="Verdana" w:hAnsi="Verdana"/>
        </w:rPr>
      </w:pPr>
      <w:r>
        <w:rPr>
          <w:rFonts w:ascii="Verdana" w:hAnsi="Verdana"/>
        </w:rPr>
        <w:t>7.</w:t>
      </w:r>
      <w:r w:rsidR="004453F4" w:rsidRPr="005112E4">
        <w:rPr>
          <w:rFonts w:ascii="Verdana" w:hAnsi="Verdana"/>
        </w:rPr>
        <w:t>Drift</w:t>
      </w:r>
      <w:r w:rsidR="009B6304">
        <w:rPr>
          <w:rFonts w:ascii="Verdana" w:hAnsi="Verdana"/>
        </w:rPr>
        <w:t>, personal, økonomi</w:t>
      </w:r>
      <w:r w:rsidR="004453F4" w:rsidRPr="005112E4">
        <w:rPr>
          <w:rFonts w:ascii="Verdana" w:hAnsi="Verdana"/>
        </w:rPr>
        <w:t xml:space="preserve"> og administrasjon</w:t>
      </w:r>
    </w:p>
    <w:p w:rsidR="00320A20" w:rsidRPr="005112E4" w:rsidRDefault="00320A20" w:rsidP="00E6555D">
      <w:pPr>
        <w:spacing w:line="276" w:lineRule="auto"/>
        <w:rPr>
          <w:rFonts w:ascii="Verdana" w:hAnsi="Verdana"/>
          <w:sz w:val="22"/>
          <w:szCs w:val="22"/>
        </w:rPr>
      </w:pPr>
    </w:p>
    <w:p w:rsidR="00066C4D" w:rsidRPr="00296070" w:rsidRDefault="00066C4D" w:rsidP="00E6555D">
      <w:pPr>
        <w:spacing w:line="276" w:lineRule="auto"/>
        <w:rPr>
          <w:rFonts w:ascii="Verdana" w:hAnsi="Verdana"/>
          <w:b/>
          <w:sz w:val="22"/>
          <w:szCs w:val="22"/>
        </w:rPr>
      </w:pPr>
      <w:r w:rsidRPr="00296070">
        <w:rPr>
          <w:rFonts w:ascii="Verdana" w:hAnsi="Verdana"/>
          <w:b/>
          <w:sz w:val="22"/>
          <w:szCs w:val="22"/>
        </w:rPr>
        <w:t>7.1</w:t>
      </w:r>
      <w:r w:rsidRPr="00296070">
        <w:rPr>
          <w:rFonts w:ascii="Verdana" w:hAnsi="Verdana"/>
          <w:b/>
          <w:sz w:val="22"/>
          <w:szCs w:val="22"/>
        </w:rPr>
        <w:tab/>
        <w:t>Mål</w:t>
      </w:r>
    </w:p>
    <w:p w:rsidR="00296070" w:rsidRPr="00296070" w:rsidRDefault="008914EB" w:rsidP="00E6555D">
      <w:pPr>
        <w:spacing w:line="276" w:lineRule="auto"/>
        <w:rPr>
          <w:rFonts w:ascii="Verdana" w:hAnsi="Verdana"/>
          <w:sz w:val="22"/>
          <w:szCs w:val="22"/>
        </w:rPr>
      </w:pPr>
      <w:r>
        <w:rPr>
          <w:rFonts w:ascii="Verdana" w:hAnsi="Verdana"/>
          <w:sz w:val="22"/>
          <w:szCs w:val="22"/>
        </w:rPr>
        <w:t>VAM</w:t>
      </w:r>
      <w:r w:rsidR="009B6304">
        <w:rPr>
          <w:rFonts w:ascii="Verdana" w:hAnsi="Verdana"/>
          <w:sz w:val="22"/>
          <w:szCs w:val="22"/>
        </w:rPr>
        <w:t xml:space="preserve"> skal ha en trygg og effektiv</w:t>
      </w:r>
      <w:r w:rsidR="00296070">
        <w:rPr>
          <w:rFonts w:ascii="Verdana" w:hAnsi="Verdana"/>
          <w:sz w:val="22"/>
          <w:szCs w:val="22"/>
        </w:rPr>
        <w:t xml:space="preserve"> drift og administrasjon.</w:t>
      </w:r>
    </w:p>
    <w:p w:rsidR="00066C4D" w:rsidRPr="00296070" w:rsidRDefault="00066C4D" w:rsidP="00E6555D">
      <w:pPr>
        <w:spacing w:line="276" w:lineRule="auto"/>
        <w:rPr>
          <w:rFonts w:ascii="Verdana" w:hAnsi="Verdana"/>
          <w:b/>
          <w:sz w:val="22"/>
          <w:szCs w:val="22"/>
        </w:rPr>
      </w:pPr>
      <w:r w:rsidRPr="00296070">
        <w:rPr>
          <w:rFonts w:ascii="Verdana" w:hAnsi="Verdana"/>
          <w:b/>
          <w:sz w:val="22"/>
          <w:szCs w:val="22"/>
        </w:rPr>
        <w:t>7.2     Tiltak</w:t>
      </w:r>
    </w:p>
    <w:p w:rsidR="009B6304" w:rsidRPr="009B6304" w:rsidRDefault="009B6304" w:rsidP="00E6555D">
      <w:pPr>
        <w:spacing w:line="276" w:lineRule="auto"/>
        <w:rPr>
          <w:rFonts w:ascii="Verdana" w:hAnsi="Verdana"/>
          <w:b/>
          <w:sz w:val="22"/>
          <w:szCs w:val="22"/>
        </w:rPr>
      </w:pPr>
      <w:r w:rsidRPr="009B6304">
        <w:rPr>
          <w:rFonts w:ascii="Verdana" w:hAnsi="Verdana"/>
          <w:b/>
          <w:sz w:val="22"/>
          <w:szCs w:val="22"/>
        </w:rPr>
        <w:t>7.2.1 Drift</w:t>
      </w:r>
    </w:p>
    <w:p w:rsidR="009B6304" w:rsidRPr="009B6304" w:rsidRDefault="00CC7DC6" w:rsidP="00632695">
      <w:pPr>
        <w:pStyle w:val="Listeavsnitt"/>
        <w:numPr>
          <w:ilvl w:val="0"/>
          <w:numId w:val="26"/>
        </w:numPr>
        <w:spacing w:line="276" w:lineRule="auto"/>
        <w:rPr>
          <w:rFonts w:ascii="Verdana" w:hAnsi="Verdana"/>
          <w:b w:val="0"/>
          <w:sz w:val="22"/>
          <w:szCs w:val="22"/>
        </w:rPr>
      </w:pPr>
      <w:r w:rsidRPr="009B6304">
        <w:rPr>
          <w:rFonts w:ascii="Verdana" w:hAnsi="Verdana"/>
          <w:b w:val="0"/>
          <w:sz w:val="22"/>
          <w:szCs w:val="22"/>
        </w:rPr>
        <w:t>drift og innvendig vedlikehold av loka</w:t>
      </w:r>
      <w:r w:rsidR="00066C4D" w:rsidRPr="009B6304">
        <w:rPr>
          <w:rFonts w:ascii="Verdana" w:hAnsi="Verdana"/>
          <w:b w:val="0"/>
          <w:sz w:val="22"/>
          <w:szCs w:val="22"/>
        </w:rPr>
        <w:t xml:space="preserve">ler </w:t>
      </w:r>
      <w:r w:rsidR="009B6304" w:rsidRPr="009B6304">
        <w:rPr>
          <w:rFonts w:ascii="Verdana" w:hAnsi="Verdana"/>
          <w:b w:val="0"/>
          <w:sz w:val="22"/>
          <w:szCs w:val="22"/>
        </w:rPr>
        <w:t xml:space="preserve">i </w:t>
      </w:r>
      <w:r w:rsidR="009B6304">
        <w:rPr>
          <w:rFonts w:ascii="Verdana" w:hAnsi="Verdana"/>
          <w:b w:val="0"/>
          <w:sz w:val="22"/>
          <w:szCs w:val="22"/>
        </w:rPr>
        <w:t xml:space="preserve">hht </w:t>
      </w:r>
      <w:r w:rsidR="009B6304" w:rsidRPr="009B6304">
        <w:rPr>
          <w:rFonts w:ascii="Verdana" w:hAnsi="Verdana"/>
          <w:b w:val="0"/>
          <w:sz w:val="22"/>
          <w:szCs w:val="22"/>
        </w:rPr>
        <w:t>h</w:t>
      </w:r>
      <w:r w:rsidRPr="009B6304">
        <w:rPr>
          <w:rFonts w:ascii="Verdana" w:hAnsi="Verdana"/>
          <w:b w:val="0"/>
          <w:sz w:val="22"/>
          <w:szCs w:val="22"/>
        </w:rPr>
        <w:t>usleieavtale</w:t>
      </w:r>
      <w:r w:rsidR="00A37AB4">
        <w:rPr>
          <w:rFonts w:ascii="Verdana" w:hAnsi="Verdana"/>
          <w:b w:val="0"/>
          <w:sz w:val="22"/>
          <w:szCs w:val="22"/>
        </w:rPr>
        <w:t xml:space="preserve"> med Alta kommune</w:t>
      </w:r>
    </w:p>
    <w:p w:rsidR="009B6304" w:rsidRPr="009B6304" w:rsidRDefault="009B6304" w:rsidP="009B6304">
      <w:pPr>
        <w:pStyle w:val="Listeavsnitt"/>
        <w:numPr>
          <w:ilvl w:val="0"/>
          <w:numId w:val="26"/>
        </w:numPr>
        <w:spacing w:line="276" w:lineRule="auto"/>
        <w:rPr>
          <w:rFonts w:ascii="Verdana" w:hAnsi="Verdana"/>
          <w:b w:val="0"/>
          <w:sz w:val="22"/>
          <w:szCs w:val="22"/>
        </w:rPr>
      </w:pPr>
      <w:r>
        <w:rPr>
          <w:rFonts w:ascii="Verdana" w:hAnsi="Verdana"/>
          <w:b w:val="0"/>
          <w:sz w:val="22"/>
          <w:szCs w:val="22"/>
        </w:rPr>
        <w:t>I</w:t>
      </w:r>
      <w:r w:rsidR="004453F4" w:rsidRPr="009B6304">
        <w:rPr>
          <w:rFonts w:ascii="Verdana" w:hAnsi="Verdana"/>
          <w:b w:val="0"/>
          <w:sz w:val="22"/>
          <w:szCs w:val="22"/>
        </w:rPr>
        <w:t>nternkontroll</w:t>
      </w:r>
    </w:p>
    <w:p w:rsidR="00765D22" w:rsidRPr="009B6304" w:rsidRDefault="009B6304" w:rsidP="009B6304">
      <w:pPr>
        <w:pStyle w:val="Listeavsnitt"/>
        <w:numPr>
          <w:ilvl w:val="0"/>
          <w:numId w:val="26"/>
        </w:numPr>
        <w:spacing w:line="276" w:lineRule="auto"/>
        <w:rPr>
          <w:rFonts w:ascii="Verdana" w:hAnsi="Verdana"/>
          <w:b w:val="0"/>
          <w:sz w:val="22"/>
          <w:szCs w:val="22"/>
        </w:rPr>
      </w:pPr>
      <w:r w:rsidRPr="009B6304">
        <w:rPr>
          <w:rFonts w:ascii="Verdana" w:hAnsi="Verdana"/>
          <w:b w:val="0"/>
          <w:sz w:val="22"/>
          <w:szCs w:val="22"/>
        </w:rPr>
        <w:t>Sikringsplan</w:t>
      </w:r>
    </w:p>
    <w:p w:rsidR="009B6304" w:rsidRPr="009B6304" w:rsidRDefault="009B6304" w:rsidP="009B6304">
      <w:pPr>
        <w:pStyle w:val="Listeavsnitt"/>
        <w:spacing w:line="276" w:lineRule="auto"/>
        <w:rPr>
          <w:rFonts w:ascii="Verdana" w:hAnsi="Verdana"/>
          <w:sz w:val="22"/>
          <w:szCs w:val="22"/>
        </w:rPr>
      </w:pPr>
    </w:p>
    <w:p w:rsidR="009B6304" w:rsidRPr="009B6304" w:rsidRDefault="009B6304" w:rsidP="00E6555D">
      <w:pPr>
        <w:spacing w:line="276" w:lineRule="auto"/>
        <w:rPr>
          <w:rFonts w:ascii="Verdana" w:hAnsi="Verdana"/>
          <w:b/>
          <w:sz w:val="22"/>
          <w:szCs w:val="22"/>
        </w:rPr>
      </w:pPr>
      <w:r w:rsidRPr="009B6304">
        <w:rPr>
          <w:rFonts w:ascii="Verdana" w:hAnsi="Verdana"/>
          <w:b/>
          <w:sz w:val="22"/>
          <w:szCs w:val="22"/>
        </w:rPr>
        <w:t>7.2.2 Organisasjon</w:t>
      </w:r>
    </w:p>
    <w:p w:rsidR="003F11BF" w:rsidRDefault="00765D22" w:rsidP="00E6555D">
      <w:pPr>
        <w:spacing w:line="276" w:lineRule="auto"/>
        <w:rPr>
          <w:rFonts w:ascii="Verdana" w:hAnsi="Verdana"/>
          <w:sz w:val="22"/>
          <w:szCs w:val="22"/>
        </w:rPr>
      </w:pPr>
      <w:r>
        <w:rPr>
          <w:rFonts w:ascii="Verdana" w:hAnsi="Verdana"/>
          <w:sz w:val="22"/>
          <w:szCs w:val="22"/>
        </w:rPr>
        <w:t xml:space="preserve">VAM </w:t>
      </w:r>
      <w:r w:rsidR="003F11BF">
        <w:rPr>
          <w:rFonts w:ascii="Verdana" w:hAnsi="Verdana"/>
          <w:sz w:val="22"/>
          <w:szCs w:val="22"/>
        </w:rPr>
        <w:t>er organisert i 3 seksjoner</w:t>
      </w:r>
      <w:r>
        <w:rPr>
          <w:rFonts w:ascii="Verdana" w:hAnsi="Verdana"/>
          <w:sz w:val="22"/>
          <w:szCs w:val="22"/>
        </w:rPr>
        <w:t xml:space="preserve"> samt stab</w:t>
      </w:r>
      <w:r w:rsidR="00BB146A">
        <w:rPr>
          <w:rFonts w:ascii="Verdana" w:hAnsi="Verdana"/>
          <w:sz w:val="22"/>
          <w:szCs w:val="22"/>
        </w:rPr>
        <w:t>er for drift og administrasjon:</w:t>
      </w:r>
    </w:p>
    <w:p w:rsidR="003F11BF" w:rsidRDefault="003F11BF" w:rsidP="00E6555D">
      <w:pPr>
        <w:spacing w:line="276" w:lineRule="auto"/>
        <w:rPr>
          <w:rFonts w:ascii="Verdana" w:hAnsi="Verdana"/>
          <w:sz w:val="22"/>
          <w:szCs w:val="22"/>
        </w:rPr>
      </w:pPr>
    </w:p>
    <w:p w:rsidR="003F11BF" w:rsidRDefault="00BB146A" w:rsidP="00E6555D">
      <w:pPr>
        <w:spacing w:line="276" w:lineRule="auto"/>
        <w:rPr>
          <w:rFonts w:ascii="Verdana" w:hAnsi="Verdana"/>
          <w:sz w:val="22"/>
          <w:szCs w:val="22"/>
        </w:rPr>
      </w:pPr>
      <w:r>
        <w:rPr>
          <w:rFonts w:ascii="Verdana" w:hAnsi="Verdana"/>
          <w:noProof/>
          <w:sz w:val="22"/>
          <w:szCs w:val="22"/>
          <w:lang w:eastAsia="nb-NO"/>
        </w:rPr>
        <w:drawing>
          <wp:inline distT="0" distB="0" distL="0" distR="0">
            <wp:extent cx="3857625" cy="1314450"/>
            <wp:effectExtent l="0" t="0" r="0" b="1905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37AB4" w:rsidRDefault="00A37AB4" w:rsidP="00E6555D">
      <w:pPr>
        <w:spacing w:line="276" w:lineRule="auto"/>
        <w:rPr>
          <w:rFonts w:ascii="Verdana" w:hAnsi="Verdana"/>
          <w:sz w:val="22"/>
          <w:szCs w:val="22"/>
        </w:rPr>
      </w:pPr>
      <w:r>
        <w:rPr>
          <w:rFonts w:ascii="Verdana" w:hAnsi="Verdana"/>
          <w:sz w:val="22"/>
          <w:szCs w:val="22"/>
        </w:rPr>
        <w:t>Representantskapet et selskapets høyeste organ. Direktør rapporter til et styre på 5 personer, herav en valgt blant de ansatte.</w:t>
      </w:r>
    </w:p>
    <w:p w:rsidR="00294245" w:rsidRPr="009B6304" w:rsidRDefault="009B6304" w:rsidP="0004195F">
      <w:pPr>
        <w:spacing w:line="276" w:lineRule="auto"/>
        <w:rPr>
          <w:rFonts w:ascii="Verdana" w:hAnsi="Verdana"/>
          <w:b/>
          <w:sz w:val="22"/>
          <w:szCs w:val="22"/>
        </w:rPr>
      </w:pPr>
      <w:r w:rsidRPr="009B6304">
        <w:rPr>
          <w:rFonts w:ascii="Verdana" w:hAnsi="Verdana"/>
          <w:b/>
          <w:sz w:val="22"/>
          <w:szCs w:val="22"/>
        </w:rPr>
        <w:t>7.2.3 Personal</w:t>
      </w:r>
    </w:p>
    <w:p w:rsidR="009B6304" w:rsidRDefault="009B6304" w:rsidP="00044367">
      <w:pPr>
        <w:pStyle w:val="Listeavsnitt"/>
        <w:numPr>
          <w:ilvl w:val="0"/>
          <w:numId w:val="25"/>
        </w:numPr>
        <w:spacing w:line="276" w:lineRule="auto"/>
        <w:rPr>
          <w:rFonts w:ascii="Verdana" w:hAnsi="Verdana"/>
          <w:b w:val="0"/>
          <w:sz w:val="22"/>
          <w:szCs w:val="22"/>
        </w:rPr>
      </w:pPr>
      <w:r>
        <w:rPr>
          <w:rFonts w:ascii="Verdana" w:hAnsi="Verdana"/>
          <w:b w:val="0"/>
          <w:sz w:val="22"/>
          <w:szCs w:val="22"/>
        </w:rPr>
        <w:t>HMS</w:t>
      </w:r>
    </w:p>
    <w:p w:rsidR="009B6304" w:rsidRDefault="009B6304" w:rsidP="00044367">
      <w:pPr>
        <w:pStyle w:val="Listeavsnitt"/>
        <w:numPr>
          <w:ilvl w:val="0"/>
          <w:numId w:val="25"/>
        </w:numPr>
        <w:spacing w:line="276" w:lineRule="auto"/>
        <w:rPr>
          <w:rFonts w:ascii="Verdana" w:hAnsi="Verdana"/>
          <w:b w:val="0"/>
          <w:sz w:val="22"/>
          <w:szCs w:val="22"/>
        </w:rPr>
      </w:pPr>
      <w:r>
        <w:rPr>
          <w:rFonts w:ascii="Verdana" w:hAnsi="Verdana"/>
          <w:b w:val="0"/>
          <w:sz w:val="22"/>
          <w:szCs w:val="22"/>
        </w:rPr>
        <w:t>IA-bedrift</w:t>
      </w:r>
    </w:p>
    <w:p w:rsidR="009B6304" w:rsidRPr="009B6304" w:rsidRDefault="0004195F" w:rsidP="00044367">
      <w:pPr>
        <w:pStyle w:val="Listeavsnitt"/>
        <w:numPr>
          <w:ilvl w:val="0"/>
          <w:numId w:val="25"/>
        </w:numPr>
        <w:spacing w:line="276" w:lineRule="auto"/>
        <w:rPr>
          <w:rFonts w:ascii="Verdana" w:hAnsi="Verdana"/>
          <w:b w:val="0"/>
          <w:sz w:val="22"/>
          <w:szCs w:val="22"/>
        </w:rPr>
      </w:pPr>
      <w:r w:rsidRPr="009B6304">
        <w:rPr>
          <w:rFonts w:ascii="Verdana" w:hAnsi="Verdana"/>
          <w:b w:val="0"/>
          <w:sz w:val="22"/>
          <w:szCs w:val="22"/>
        </w:rPr>
        <w:t>y</w:t>
      </w:r>
      <w:r w:rsidR="00CC7DC6" w:rsidRPr="009B6304">
        <w:rPr>
          <w:rFonts w:ascii="Verdana" w:hAnsi="Verdana"/>
          <w:b w:val="0"/>
          <w:sz w:val="22"/>
          <w:szCs w:val="22"/>
        </w:rPr>
        <w:t>telsesbasert pensjon</w:t>
      </w:r>
      <w:r w:rsidR="009B6304" w:rsidRPr="009B6304">
        <w:rPr>
          <w:rFonts w:ascii="Verdana" w:hAnsi="Verdana"/>
          <w:b w:val="0"/>
          <w:sz w:val="22"/>
          <w:szCs w:val="22"/>
        </w:rPr>
        <w:t xml:space="preserve"> </w:t>
      </w:r>
      <w:r w:rsidR="00CC7DC6" w:rsidRPr="009B6304">
        <w:rPr>
          <w:rFonts w:ascii="Verdana" w:hAnsi="Verdana"/>
          <w:b w:val="0"/>
          <w:sz w:val="22"/>
          <w:szCs w:val="22"/>
        </w:rPr>
        <w:t xml:space="preserve"> og øvrige vilkår regulert i egen </w:t>
      </w:r>
      <w:r w:rsidR="004453F4" w:rsidRPr="009B6304">
        <w:rPr>
          <w:rFonts w:ascii="Verdana" w:hAnsi="Verdana"/>
          <w:b w:val="0"/>
          <w:sz w:val="22"/>
          <w:szCs w:val="22"/>
        </w:rPr>
        <w:t>Personalhåndbok</w:t>
      </w:r>
      <w:r w:rsidRPr="009B6304">
        <w:rPr>
          <w:rFonts w:ascii="Verdana" w:hAnsi="Verdana"/>
          <w:b w:val="0"/>
          <w:sz w:val="22"/>
          <w:szCs w:val="22"/>
        </w:rPr>
        <w:t xml:space="preserve"> </w:t>
      </w:r>
    </w:p>
    <w:p w:rsidR="009B6304" w:rsidRPr="009B6304" w:rsidRDefault="009910EB" w:rsidP="00044367">
      <w:pPr>
        <w:pStyle w:val="Listeavsnitt"/>
        <w:numPr>
          <w:ilvl w:val="0"/>
          <w:numId w:val="25"/>
        </w:numPr>
        <w:spacing w:line="276" w:lineRule="auto"/>
        <w:rPr>
          <w:rFonts w:ascii="Verdana" w:hAnsi="Verdana"/>
          <w:b w:val="0"/>
          <w:sz w:val="22"/>
          <w:szCs w:val="22"/>
        </w:rPr>
      </w:pPr>
      <w:r w:rsidRPr="009B6304">
        <w:rPr>
          <w:rFonts w:ascii="Verdana" w:hAnsi="Verdana"/>
          <w:b w:val="0"/>
          <w:sz w:val="22"/>
          <w:szCs w:val="22"/>
        </w:rPr>
        <w:t>tarbeid</w:t>
      </w:r>
      <w:r w:rsidR="00765D22" w:rsidRPr="009B6304">
        <w:rPr>
          <w:rFonts w:ascii="Verdana" w:hAnsi="Verdana"/>
          <w:b w:val="0"/>
          <w:sz w:val="22"/>
          <w:szCs w:val="22"/>
        </w:rPr>
        <w:t>e</w:t>
      </w:r>
      <w:r w:rsidRPr="009B6304">
        <w:rPr>
          <w:rFonts w:ascii="Verdana" w:hAnsi="Verdana"/>
          <w:b w:val="0"/>
          <w:sz w:val="22"/>
          <w:szCs w:val="22"/>
        </w:rPr>
        <w:t xml:space="preserve"> </w:t>
      </w:r>
      <w:r w:rsidR="00CC7DC6" w:rsidRPr="009B6304">
        <w:rPr>
          <w:rFonts w:ascii="Verdana" w:hAnsi="Verdana"/>
          <w:b w:val="0"/>
          <w:sz w:val="22"/>
          <w:szCs w:val="22"/>
        </w:rPr>
        <w:t>L</w:t>
      </w:r>
      <w:r w:rsidR="004453F4" w:rsidRPr="009B6304">
        <w:rPr>
          <w:rFonts w:ascii="Verdana" w:hAnsi="Verdana"/>
          <w:b w:val="0"/>
          <w:sz w:val="22"/>
          <w:szCs w:val="22"/>
        </w:rPr>
        <w:t>ønnsplan</w:t>
      </w:r>
      <w:r w:rsidR="00CC7DC6" w:rsidRPr="009B6304">
        <w:rPr>
          <w:rFonts w:ascii="Verdana" w:hAnsi="Verdana"/>
          <w:b w:val="0"/>
          <w:sz w:val="22"/>
          <w:szCs w:val="22"/>
        </w:rPr>
        <w:t xml:space="preserve"> </w:t>
      </w:r>
      <w:r w:rsidR="0004195F" w:rsidRPr="009B6304">
        <w:rPr>
          <w:rFonts w:ascii="Verdana" w:hAnsi="Verdana"/>
          <w:b w:val="0"/>
          <w:sz w:val="22"/>
          <w:szCs w:val="22"/>
        </w:rPr>
        <w:t>med</w:t>
      </w:r>
      <w:r w:rsidR="00CC7DC6" w:rsidRPr="009B6304">
        <w:rPr>
          <w:rFonts w:ascii="Verdana" w:hAnsi="Verdana"/>
          <w:b w:val="0"/>
          <w:sz w:val="22"/>
          <w:szCs w:val="22"/>
        </w:rPr>
        <w:t xml:space="preserve"> formål å re</w:t>
      </w:r>
      <w:r w:rsidR="009B6304">
        <w:rPr>
          <w:rFonts w:ascii="Verdana" w:hAnsi="Verdana"/>
          <w:b w:val="0"/>
          <w:sz w:val="22"/>
          <w:szCs w:val="22"/>
        </w:rPr>
        <w:t>gulere selskapets lønnspolitikk</w:t>
      </w:r>
    </w:p>
    <w:p w:rsidR="003614CE" w:rsidRPr="009B6304" w:rsidRDefault="009B6304" w:rsidP="00044367">
      <w:pPr>
        <w:pStyle w:val="Listeavsnitt"/>
        <w:numPr>
          <w:ilvl w:val="0"/>
          <w:numId w:val="25"/>
        </w:numPr>
        <w:spacing w:line="276" w:lineRule="auto"/>
        <w:rPr>
          <w:rFonts w:ascii="Verdana" w:hAnsi="Verdana"/>
          <w:b w:val="0"/>
          <w:sz w:val="22"/>
          <w:szCs w:val="22"/>
        </w:rPr>
      </w:pPr>
      <w:r>
        <w:rPr>
          <w:rFonts w:ascii="Verdana" w:hAnsi="Verdana"/>
          <w:b w:val="0"/>
          <w:sz w:val="22"/>
          <w:szCs w:val="22"/>
        </w:rPr>
        <w:t>bedriftshelsetjeneste</w:t>
      </w:r>
    </w:p>
    <w:p w:rsidR="009B6304" w:rsidRDefault="00294245" w:rsidP="009B6304">
      <w:pPr>
        <w:pStyle w:val="Listeavsnitt"/>
        <w:numPr>
          <w:ilvl w:val="0"/>
          <w:numId w:val="25"/>
        </w:numPr>
        <w:spacing w:line="276" w:lineRule="auto"/>
        <w:rPr>
          <w:rFonts w:ascii="Verdana" w:hAnsi="Verdana"/>
          <w:b w:val="0"/>
          <w:sz w:val="22"/>
          <w:szCs w:val="22"/>
        </w:rPr>
      </w:pPr>
      <w:r w:rsidRPr="009B6304">
        <w:rPr>
          <w:rFonts w:ascii="Verdana" w:hAnsi="Verdana"/>
          <w:b w:val="0"/>
          <w:sz w:val="22"/>
          <w:szCs w:val="22"/>
        </w:rPr>
        <w:t>årlige opplæringsprogram for sommeransatte og mi</w:t>
      </w:r>
      <w:r w:rsidR="009B6304">
        <w:rPr>
          <w:rFonts w:ascii="Verdana" w:hAnsi="Verdana"/>
          <w:b w:val="0"/>
          <w:sz w:val="22"/>
          <w:szCs w:val="22"/>
        </w:rPr>
        <w:t>dlertidig ansatte fagpersonell</w:t>
      </w:r>
    </w:p>
    <w:p w:rsidR="00294245" w:rsidRDefault="00294245" w:rsidP="009B6304">
      <w:pPr>
        <w:pStyle w:val="Listeavsnitt"/>
        <w:numPr>
          <w:ilvl w:val="0"/>
          <w:numId w:val="25"/>
        </w:numPr>
        <w:spacing w:line="276" w:lineRule="auto"/>
        <w:rPr>
          <w:rFonts w:ascii="Verdana" w:hAnsi="Verdana"/>
          <w:b w:val="0"/>
          <w:sz w:val="22"/>
          <w:szCs w:val="22"/>
        </w:rPr>
      </w:pPr>
      <w:r w:rsidRPr="009B6304">
        <w:rPr>
          <w:rFonts w:ascii="Verdana" w:hAnsi="Verdana"/>
          <w:b w:val="0"/>
          <w:sz w:val="22"/>
          <w:szCs w:val="22"/>
        </w:rPr>
        <w:t>utvikle opplæringsprogram for nytilsatte</w:t>
      </w:r>
    </w:p>
    <w:p w:rsidR="009B6304" w:rsidRDefault="009B6304" w:rsidP="009B6304">
      <w:pPr>
        <w:spacing w:line="276" w:lineRule="auto"/>
        <w:rPr>
          <w:rFonts w:ascii="Verdana" w:hAnsi="Verdana"/>
          <w:sz w:val="22"/>
          <w:szCs w:val="22"/>
        </w:rPr>
      </w:pPr>
    </w:p>
    <w:p w:rsidR="009B6304" w:rsidRPr="009B6304" w:rsidRDefault="009B6304" w:rsidP="009B6304">
      <w:pPr>
        <w:spacing w:line="276" w:lineRule="auto"/>
        <w:rPr>
          <w:rFonts w:ascii="Verdana" w:hAnsi="Verdana"/>
          <w:b/>
          <w:sz w:val="22"/>
          <w:szCs w:val="22"/>
        </w:rPr>
      </w:pPr>
      <w:r w:rsidRPr="009B6304">
        <w:rPr>
          <w:rFonts w:ascii="Verdana" w:hAnsi="Verdana"/>
          <w:b/>
          <w:sz w:val="22"/>
          <w:szCs w:val="22"/>
        </w:rPr>
        <w:t>7.2.4</w:t>
      </w:r>
      <w:r w:rsidRPr="009B6304">
        <w:rPr>
          <w:rFonts w:ascii="Verdana" w:hAnsi="Verdana"/>
          <w:b/>
          <w:sz w:val="22"/>
          <w:szCs w:val="22"/>
        </w:rPr>
        <w:tab/>
      </w:r>
      <w:r>
        <w:rPr>
          <w:rFonts w:ascii="Verdana" w:hAnsi="Verdana"/>
          <w:b/>
          <w:sz w:val="22"/>
          <w:szCs w:val="22"/>
        </w:rPr>
        <w:t>Ø</w:t>
      </w:r>
      <w:r w:rsidRPr="009B6304">
        <w:rPr>
          <w:rFonts w:ascii="Verdana" w:hAnsi="Verdana"/>
          <w:b/>
          <w:sz w:val="22"/>
          <w:szCs w:val="22"/>
        </w:rPr>
        <w:t>konomistyring</w:t>
      </w:r>
    </w:p>
    <w:p w:rsidR="009B6304" w:rsidRPr="009B6304" w:rsidRDefault="009B6304" w:rsidP="009B6304">
      <w:pPr>
        <w:pStyle w:val="Listeavsnitt"/>
        <w:numPr>
          <w:ilvl w:val="0"/>
          <w:numId w:val="27"/>
        </w:numPr>
        <w:spacing w:line="276" w:lineRule="auto"/>
        <w:rPr>
          <w:rFonts w:ascii="Verdana" w:hAnsi="Verdana"/>
          <w:b w:val="0"/>
          <w:sz w:val="22"/>
          <w:szCs w:val="22"/>
        </w:rPr>
      </w:pPr>
      <w:r w:rsidRPr="009B6304">
        <w:rPr>
          <w:rFonts w:ascii="Verdana" w:hAnsi="Verdana"/>
          <w:b w:val="0"/>
          <w:sz w:val="22"/>
          <w:szCs w:val="22"/>
        </w:rPr>
        <w:t>4-årig økonomiplan</w:t>
      </w:r>
    </w:p>
    <w:p w:rsidR="009B6304" w:rsidRPr="009B6304" w:rsidRDefault="009B6304" w:rsidP="009B6304">
      <w:pPr>
        <w:pStyle w:val="Listeavsnitt"/>
        <w:numPr>
          <w:ilvl w:val="0"/>
          <w:numId w:val="27"/>
        </w:numPr>
        <w:spacing w:line="276" w:lineRule="auto"/>
        <w:rPr>
          <w:rFonts w:ascii="Verdana" w:hAnsi="Verdana"/>
          <w:b w:val="0"/>
          <w:sz w:val="22"/>
          <w:szCs w:val="22"/>
        </w:rPr>
      </w:pPr>
      <w:r w:rsidRPr="009B6304">
        <w:rPr>
          <w:rFonts w:ascii="Verdana" w:hAnsi="Verdana"/>
          <w:b w:val="0"/>
          <w:sz w:val="22"/>
          <w:szCs w:val="22"/>
        </w:rPr>
        <w:t xml:space="preserve">avdelingsbudsjett og </w:t>
      </w:r>
      <w:r w:rsidR="00A37AB4">
        <w:rPr>
          <w:rFonts w:ascii="Verdana" w:hAnsi="Verdana"/>
          <w:b w:val="0"/>
          <w:sz w:val="22"/>
          <w:szCs w:val="22"/>
        </w:rPr>
        <w:t>-</w:t>
      </w:r>
      <w:r w:rsidRPr="009B6304">
        <w:rPr>
          <w:rFonts w:ascii="Verdana" w:hAnsi="Verdana"/>
          <w:b w:val="0"/>
          <w:sz w:val="22"/>
          <w:szCs w:val="22"/>
        </w:rPr>
        <w:t>regnskap</w:t>
      </w:r>
    </w:p>
    <w:p w:rsidR="009B6304" w:rsidRPr="009B6304" w:rsidRDefault="009B6304" w:rsidP="009B6304">
      <w:pPr>
        <w:pStyle w:val="Listeavsnitt"/>
        <w:numPr>
          <w:ilvl w:val="0"/>
          <w:numId w:val="27"/>
        </w:numPr>
        <w:spacing w:line="276" w:lineRule="auto"/>
        <w:rPr>
          <w:rFonts w:ascii="Verdana" w:hAnsi="Verdana"/>
          <w:b w:val="0"/>
          <w:sz w:val="22"/>
          <w:szCs w:val="22"/>
        </w:rPr>
      </w:pPr>
      <w:r w:rsidRPr="009B6304">
        <w:rPr>
          <w:rFonts w:ascii="Verdana" w:hAnsi="Verdana"/>
          <w:b w:val="0"/>
          <w:sz w:val="22"/>
          <w:szCs w:val="22"/>
        </w:rPr>
        <w:t>prosjektregnskap</w:t>
      </w:r>
      <w:bookmarkStart w:id="10" w:name="_GoBack"/>
      <w:bookmarkEnd w:id="10"/>
    </w:p>
    <w:p w:rsidR="005641DC" w:rsidRPr="005112E4" w:rsidRDefault="003614CE" w:rsidP="00E6555D">
      <w:pPr>
        <w:tabs>
          <w:tab w:val="left" w:pos="2115"/>
        </w:tabs>
        <w:spacing w:line="276" w:lineRule="auto"/>
        <w:rPr>
          <w:rFonts w:ascii="Verdana" w:hAnsi="Verdana"/>
          <w:sz w:val="22"/>
          <w:szCs w:val="22"/>
        </w:rPr>
      </w:pPr>
      <w:r w:rsidRPr="005112E4">
        <w:rPr>
          <w:rFonts w:ascii="Verdana" w:hAnsi="Verdana"/>
          <w:sz w:val="22"/>
          <w:szCs w:val="22"/>
        </w:rPr>
        <w:tab/>
      </w:r>
    </w:p>
    <w:sectPr w:rsidR="005641DC" w:rsidRPr="005112E4" w:rsidSect="00E6555D">
      <w:footerReference w:type="default" r:id="rId26"/>
      <w:pgSz w:w="11906" w:h="16838"/>
      <w:pgMar w:top="156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45" w:rsidRDefault="00294245" w:rsidP="00B9439F">
      <w:pPr>
        <w:spacing w:after="0" w:line="240" w:lineRule="auto"/>
      </w:pPr>
      <w:r>
        <w:separator/>
      </w:r>
    </w:p>
  </w:endnote>
  <w:endnote w:type="continuationSeparator" w:id="0">
    <w:p w:rsidR="00294245" w:rsidRDefault="00294245" w:rsidP="00B94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828810"/>
      <w:docPartObj>
        <w:docPartGallery w:val="Page Numbers (Bottom of Page)"/>
        <w:docPartUnique/>
      </w:docPartObj>
    </w:sdtPr>
    <w:sdtEndPr/>
    <w:sdtContent>
      <w:p w:rsidR="00294245" w:rsidRDefault="00294245">
        <w:pPr>
          <w:pStyle w:val="Bunntekst"/>
          <w:jc w:val="center"/>
        </w:pPr>
        <w:r>
          <w:fldChar w:fldCharType="begin"/>
        </w:r>
        <w:r>
          <w:instrText>PAGE   \* MERGEFORMAT</w:instrText>
        </w:r>
        <w:r>
          <w:fldChar w:fldCharType="separate"/>
        </w:r>
        <w:r w:rsidR="00A37AB4">
          <w:rPr>
            <w:noProof/>
          </w:rPr>
          <w:t>7</w:t>
        </w:r>
        <w:r>
          <w:fldChar w:fldCharType="end"/>
        </w:r>
      </w:p>
    </w:sdtContent>
  </w:sdt>
  <w:p w:rsidR="00294245" w:rsidRDefault="0029424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45" w:rsidRDefault="00294245" w:rsidP="00B9439F">
      <w:pPr>
        <w:spacing w:after="0" w:line="240" w:lineRule="auto"/>
      </w:pPr>
      <w:r>
        <w:separator/>
      </w:r>
    </w:p>
  </w:footnote>
  <w:footnote w:type="continuationSeparator" w:id="0">
    <w:p w:rsidR="00294245" w:rsidRDefault="00294245" w:rsidP="00B94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026"/>
    <w:multiLevelType w:val="hybridMultilevel"/>
    <w:tmpl w:val="2076C9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B6E238A"/>
    <w:multiLevelType w:val="hybridMultilevel"/>
    <w:tmpl w:val="281407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E57B8D"/>
    <w:multiLevelType w:val="hybridMultilevel"/>
    <w:tmpl w:val="62002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5761B5"/>
    <w:multiLevelType w:val="hybridMultilevel"/>
    <w:tmpl w:val="65C499E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2516DBA"/>
    <w:multiLevelType w:val="hybridMultilevel"/>
    <w:tmpl w:val="A6D4A17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13B64EE4"/>
    <w:multiLevelType w:val="hybridMultilevel"/>
    <w:tmpl w:val="65829288"/>
    <w:lvl w:ilvl="0" w:tplc="41B8AFEC">
      <w:start w:val="1"/>
      <w:numFmt w:val="lowerRoman"/>
      <w:lvlText w:val="(%1)"/>
      <w:lvlJc w:val="left"/>
      <w:pPr>
        <w:ind w:left="2136" w:hanging="72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15:restartNumberingAfterBreak="0">
    <w:nsid w:val="1E1A0F9F"/>
    <w:multiLevelType w:val="hybridMultilevel"/>
    <w:tmpl w:val="DCB48680"/>
    <w:lvl w:ilvl="0" w:tplc="E578AB4E">
      <w:start w:val="1"/>
      <w:numFmt w:val="bullet"/>
      <w:lvlText w:val="◦"/>
      <w:lvlJc w:val="left"/>
      <w:pPr>
        <w:ind w:left="1068" w:hanging="360"/>
      </w:pPr>
      <w:rPr>
        <w:rFonts w:ascii="Tahoma" w:hAnsi="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7" w15:restartNumberingAfterBreak="0">
    <w:nsid w:val="20117287"/>
    <w:multiLevelType w:val="hybridMultilevel"/>
    <w:tmpl w:val="C5748A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0645500"/>
    <w:multiLevelType w:val="hybridMultilevel"/>
    <w:tmpl w:val="62BAE892"/>
    <w:lvl w:ilvl="0" w:tplc="8CE26540">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20B2060E"/>
    <w:multiLevelType w:val="hybridMultilevel"/>
    <w:tmpl w:val="FC500F74"/>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0" w15:restartNumberingAfterBreak="0">
    <w:nsid w:val="2456248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C40265"/>
    <w:multiLevelType w:val="hybridMultilevel"/>
    <w:tmpl w:val="F8E8A0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1F0684"/>
    <w:multiLevelType w:val="multilevel"/>
    <w:tmpl w:val="ED4E7D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15:restartNumberingAfterBreak="0">
    <w:nsid w:val="29F730E8"/>
    <w:multiLevelType w:val="hybridMultilevel"/>
    <w:tmpl w:val="F1CCD54E"/>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2F8D7F61"/>
    <w:multiLevelType w:val="hybridMultilevel"/>
    <w:tmpl w:val="0870EF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A3500E"/>
    <w:multiLevelType w:val="hybridMultilevel"/>
    <w:tmpl w:val="2772B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C53A42"/>
    <w:multiLevelType w:val="multilevel"/>
    <w:tmpl w:val="AAA88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0733E32"/>
    <w:multiLevelType w:val="hybridMultilevel"/>
    <w:tmpl w:val="4B28AA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5F2119B"/>
    <w:multiLevelType w:val="hybridMultilevel"/>
    <w:tmpl w:val="481E12B4"/>
    <w:lvl w:ilvl="0" w:tplc="76C04812">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82D184D"/>
    <w:multiLevelType w:val="multilevel"/>
    <w:tmpl w:val="ED4E7D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AAF4FA6"/>
    <w:multiLevelType w:val="hybridMultilevel"/>
    <w:tmpl w:val="A2006C66"/>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C341FC7"/>
    <w:multiLevelType w:val="hybridMultilevel"/>
    <w:tmpl w:val="775EC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42859E5"/>
    <w:multiLevelType w:val="hybridMultilevel"/>
    <w:tmpl w:val="CEF4106E"/>
    <w:lvl w:ilvl="0" w:tplc="04140009">
      <w:start w:val="1"/>
      <w:numFmt w:val="bullet"/>
      <w:lvlText w:val=""/>
      <w:lvlJc w:val="left"/>
      <w:pPr>
        <w:ind w:left="360" w:hanging="360"/>
      </w:pPr>
      <w:rPr>
        <w:rFonts w:ascii="Wingdings" w:hAnsi="Wingdings" w:hint="default"/>
      </w:rPr>
    </w:lvl>
    <w:lvl w:ilvl="1" w:tplc="04140001">
      <w:start w:val="1"/>
      <w:numFmt w:val="bullet"/>
      <w:lvlText w:val=""/>
      <w:lvlJc w:val="left"/>
      <w:pPr>
        <w:ind w:left="1080" w:hanging="360"/>
      </w:pPr>
      <w:rPr>
        <w:rFonts w:ascii="Symbol" w:hAnsi="Symbol"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D28199A"/>
    <w:multiLevelType w:val="hybridMultilevel"/>
    <w:tmpl w:val="DF288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E971D4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1E6148"/>
    <w:multiLevelType w:val="hybridMultilevel"/>
    <w:tmpl w:val="7312F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BCA6C82"/>
    <w:multiLevelType w:val="hybridMultilevel"/>
    <w:tmpl w:val="BD6EAAF2"/>
    <w:lvl w:ilvl="0" w:tplc="04140009">
      <w:start w:val="1"/>
      <w:numFmt w:val="bullet"/>
      <w:lvlText w:val=""/>
      <w:lvlJc w:val="left"/>
      <w:pPr>
        <w:ind w:left="360" w:hanging="360"/>
      </w:pPr>
      <w:rPr>
        <w:rFonts w:ascii="Wingdings" w:hAnsi="Wingding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77C45B07"/>
    <w:multiLevelType w:val="hybridMultilevel"/>
    <w:tmpl w:val="B288A586"/>
    <w:lvl w:ilvl="0" w:tplc="04140001">
      <w:start w:val="1"/>
      <w:numFmt w:val="bullet"/>
      <w:lvlText w:val=""/>
      <w:lvlJc w:val="left"/>
      <w:pPr>
        <w:ind w:left="816" w:hanging="360"/>
      </w:pPr>
      <w:rPr>
        <w:rFonts w:ascii="Symbol" w:hAnsi="Symbol" w:hint="default"/>
      </w:rPr>
    </w:lvl>
    <w:lvl w:ilvl="1" w:tplc="04140003">
      <w:start w:val="1"/>
      <w:numFmt w:val="bullet"/>
      <w:lvlText w:val="o"/>
      <w:lvlJc w:val="left"/>
      <w:pPr>
        <w:ind w:left="1536" w:hanging="360"/>
      </w:pPr>
      <w:rPr>
        <w:rFonts w:ascii="Courier New" w:hAnsi="Courier New" w:cs="Courier New" w:hint="default"/>
      </w:rPr>
    </w:lvl>
    <w:lvl w:ilvl="2" w:tplc="04140005" w:tentative="1">
      <w:start w:val="1"/>
      <w:numFmt w:val="bullet"/>
      <w:lvlText w:val=""/>
      <w:lvlJc w:val="left"/>
      <w:pPr>
        <w:ind w:left="2256" w:hanging="360"/>
      </w:pPr>
      <w:rPr>
        <w:rFonts w:ascii="Wingdings" w:hAnsi="Wingdings" w:hint="default"/>
      </w:rPr>
    </w:lvl>
    <w:lvl w:ilvl="3" w:tplc="04140001" w:tentative="1">
      <w:start w:val="1"/>
      <w:numFmt w:val="bullet"/>
      <w:lvlText w:val=""/>
      <w:lvlJc w:val="left"/>
      <w:pPr>
        <w:ind w:left="2976" w:hanging="360"/>
      </w:pPr>
      <w:rPr>
        <w:rFonts w:ascii="Symbol" w:hAnsi="Symbol" w:hint="default"/>
      </w:rPr>
    </w:lvl>
    <w:lvl w:ilvl="4" w:tplc="04140003" w:tentative="1">
      <w:start w:val="1"/>
      <w:numFmt w:val="bullet"/>
      <w:lvlText w:val="o"/>
      <w:lvlJc w:val="left"/>
      <w:pPr>
        <w:ind w:left="3696" w:hanging="360"/>
      </w:pPr>
      <w:rPr>
        <w:rFonts w:ascii="Courier New" w:hAnsi="Courier New" w:cs="Courier New" w:hint="default"/>
      </w:rPr>
    </w:lvl>
    <w:lvl w:ilvl="5" w:tplc="04140005" w:tentative="1">
      <w:start w:val="1"/>
      <w:numFmt w:val="bullet"/>
      <w:lvlText w:val=""/>
      <w:lvlJc w:val="left"/>
      <w:pPr>
        <w:ind w:left="4416" w:hanging="360"/>
      </w:pPr>
      <w:rPr>
        <w:rFonts w:ascii="Wingdings" w:hAnsi="Wingdings" w:hint="default"/>
      </w:rPr>
    </w:lvl>
    <w:lvl w:ilvl="6" w:tplc="04140001" w:tentative="1">
      <w:start w:val="1"/>
      <w:numFmt w:val="bullet"/>
      <w:lvlText w:val=""/>
      <w:lvlJc w:val="left"/>
      <w:pPr>
        <w:ind w:left="5136" w:hanging="360"/>
      </w:pPr>
      <w:rPr>
        <w:rFonts w:ascii="Symbol" w:hAnsi="Symbol" w:hint="default"/>
      </w:rPr>
    </w:lvl>
    <w:lvl w:ilvl="7" w:tplc="04140003" w:tentative="1">
      <w:start w:val="1"/>
      <w:numFmt w:val="bullet"/>
      <w:lvlText w:val="o"/>
      <w:lvlJc w:val="left"/>
      <w:pPr>
        <w:ind w:left="5856" w:hanging="360"/>
      </w:pPr>
      <w:rPr>
        <w:rFonts w:ascii="Courier New" w:hAnsi="Courier New" w:cs="Courier New" w:hint="default"/>
      </w:rPr>
    </w:lvl>
    <w:lvl w:ilvl="8" w:tplc="04140005" w:tentative="1">
      <w:start w:val="1"/>
      <w:numFmt w:val="bullet"/>
      <w:lvlText w:val=""/>
      <w:lvlJc w:val="left"/>
      <w:pPr>
        <w:ind w:left="6576" w:hanging="360"/>
      </w:pPr>
      <w:rPr>
        <w:rFonts w:ascii="Wingdings" w:hAnsi="Wingdings" w:hint="default"/>
      </w:rPr>
    </w:lvl>
  </w:abstractNum>
  <w:abstractNum w:abstractNumId="28" w15:restartNumberingAfterBreak="0">
    <w:nsid w:val="78F92D54"/>
    <w:multiLevelType w:val="hybridMultilevel"/>
    <w:tmpl w:val="53F8B6AC"/>
    <w:lvl w:ilvl="0" w:tplc="D820BFCA">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B9D199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8"/>
  </w:num>
  <w:num w:numId="3">
    <w:abstractNumId w:val="6"/>
  </w:num>
  <w:num w:numId="4">
    <w:abstractNumId w:val="1"/>
  </w:num>
  <w:num w:numId="5">
    <w:abstractNumId w:val="16"/>
  </w:num>
  <w:num w:numId="6">
    <w:abstractNumId w:val="24"/>
  </w:num>
  <w:num w:numId="7">
    <w:abstractNumId w:val="10"/>
  </w:num>
  <w:num w:numId="8">
    <w:abstractNumId w:val="29"/>
  </w:num>
  <w:num w:numId="9">
    <w:abstractNumId w:val="19"/>
  </w:num>
  <w:num w:numId="10">
    <w:abstractNumId w:val="12"/>
  </w:num>
  <w:num w:numId="11">
    <w:abstractNumId w:val="4"/>
  </w:num>
  <w:num w:numId="12">
    <w:abstractNumId w:val="17"/>
  </w:num>
  <w:num w:numId="13">
    <w:abstractNumId w:val="26"/>
  </w:num>
  <w:num w:numId="14">
    <w:abstractNumId w:val="25"/>
  </w:num>
  <w:num w:numId="15">
    <w:abstractNumId w:val="22"/>
  </w:num>
  <w:num w:numId="16">
    <w:abstractNumId w:val="27"/>
  </w:num>
  <w:num w:numId="17">
    <w:abstractNumId w:val="0"/>
  </w:num>
  <w:num w:numId="18">
    <w:abstractNumId w:val="9"/>
  </w:num>
  <w:num w:numId="19">
    <w:abstractNumId w:val="5"/>
  </w:num>
  <w:num w:numId="20">
    <w:abstractNumId w:val="20"/>
  </w:num>
  <w:num w:numId="21">
    <w:abstractNumId w:val="13"/>
  </w:num>
  <w:num w:numId="22">
    <w:abstractNumId w:val="3"/>
  </w:num>
  <w:num w:numId="23">
    <w:abstractNumId w:val="21"/>
  </w:num>
  <w:num w:numId="24">
    <w:abstractNumId w:val="7"/>
  </w:num>
  <w:num w:numId="25">
    <w:abstractNumId w:val="15"/>
  </w:num>
  <w:num w:numId="26">
    <w:abstractNumId w:val="23"/>
  </w:num>
  <w:num w:numId="27">
    <w:abstractNumId w:val="2"/>
  </w:num>
  <w:num w:numId="28">
    <w:abstractNumId w:val="14"/>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B0"/>
    <w:rsid w:val="00001D11"/>
    <w:rsid w:val="0003120A"/>
    <w:rsid w:val="000323FD"/>
    <w:rsid w:val="000355F3"/>
    <w:rsid w:val="000378B0"/>
    <w:rsid w:val="000416C2"/>
    <w:rsid w:val="0004195F"/>
    <w:rsid w:val="00046AF3"/>
    <w:rsid w:val="000534B7"/>
    <w:rsid w:val="00063023"/>
    <w:rsid w:val="00064250"/>
    <w:rsid w:val="00065EB7"/>
    <w:rsid w:val="00066C4D"/>
    <w:rsid w:val="000679E4"/>
    <w:rsid w:val="00075133"/>
    <w:rsid w:val="00081FB6"/>
    <w:rsid w:val="00084FBC"/>
    <w:rsid w:val="000957FF"/>
    <w:rsid w:val="00096913"/>
    <w:rsid w:val="00097383"/>
    <w:rsid w:val="000A15B9"/>
    <w:rsid w:val="000A69AD"/>
    <w:rsid w:val="000B0C30"/>
    <w:rsid w:val="000B3D6D"/>
    <w:rsid w:val="000B575E"/>
    <w:rsid w:val="000C0BA2"/>
    <w:rsid w:val="000C0F58"/>
    <w:rsid w:val="000C6839"/>
    <w:rsid w:val="000E38D0"/>
    <w:rsid w:val="000E5011"/>
    <w:rsid w:val="000E5795"/>
    <w:rsid w:val="000E7F14"/>
    <w:rsid w:val="000F6F20"/>
    <w:rsid w:val="0010015A"/>
    <w:rsid w:val="001012BB"/>
    <w:rsid w:val="001046B0"/>
    <w:rsid w:val="001063E4"/>
    <w:rsid w:val="00106A89"/>
    <w:rsid w:val="0011142D"/>
    <w:rsid w:val="00120F7F"/>
    <w:rsid w:val="00122091"/>
    <w:rsid w:val="0012440E"/>
    <w:rsid w:val="001256A8"/>
    <w:rsid w:val="00141734"/>
    <w:rsid w:val="001446AD"/>
    <w:rsid w:val="00150297"/>
    <w:rsid w:val="001513D9"/>
    <w:rsid w:val="00160133"/>
    <w:rsid w:val="001635F9"/>
    <w:rsid w:val="00165BE3"/>
    <w:rsid w:val="00170C1D"/>
    <w:rsid w:val="00171A5C"/>
    <w:rsid w:val="001722FE"/>
    <w:rsid w:val="00174D4C"/>
    <w:rsid w:val="001759B3"/>
    <w:rsid w:val="0018159C"/>
    <w:rsid w:val="001831E4"/>
    <w:rsid w:val="00185792"/>
    <w:rsid w:val="00196B33"/>
    <w:rsid w:val="001A3E3D"/>
    <w:rsid w:val="001A42EE"/>
    <w:rsid w:val="001A5CFB"/>
    <w:rsid w:val="001B00A0"/>
    <w:rsid w:val="001B270A"/>
    <w:rsid w:val="001B3CAF"/>
    <w:rsid w:val="001B4252"/>
    <w:rsid w:val="001B7B88"/>
    <w:rsid w:val="001C60A6"/>
    <w:rsid w:val="001C678F"/>
    <w:rsid w:val="001D210C"/>
    <w:rsid w:val="001E5F41"/>
    <w:rsid w:val="00200138"/>
    <w:rsid w:val="00206E5E"/>
    <w:rsid w:val="00226140"/>
    <w:rsid w:val="002302E7"/>
    <w:rsid w:val="00232246"/>
    <w:rsid w:val="002326C0"/>
    <w:rsid w:val="00234BF3"/>
    <w:rsid w:val="00235FF1"/>
    <w:rsid w:val="00242AC4"/>
    <w:rsid w:val="00253012"/>
    <w:rsid w:val="00256312"/>
    <w:rsid w:val="00256370"/>
    <w:rsid w:val="00264D23"/>
    <w:rsid w:val="00267A85"/>
    <w:rsid w:val="00271160"/>
    <w:rsid w:val="00286AC5"/>
    <w:rsid w:val="00294245"/>
    <w:rsid w:val="00296070"/>
    <w:rsid w:val="002B0925"/>
    <w:rsid w:val="002B68F7"/>
    <w:rsid w:val="002C2529"/>
    <w:rsid w:val="002D126F"/>
    <w:rsid w:val="002D1EA4"/>
    <w:rsid w:val="002E00C7"/>
    <w:rsid w:val="002E2E26"/>
    <w:rsid w:val="002E2F81"/>
    <w:rsid w:val="002E3C9A"/>
    <w:rsid w:val="002E7E5F"/>
    <w:rsid w:val="00301DA7"/>
    <w:rsid w:val="003043D8"/>
    <w:rsid w:val="00320A20"/>
    <w:rsid w:val="003273C1"/>
    <w:rsid w:val="00331D00"/>
    <w:rsid w:val="00332BB8"/>
    <w:rsid w:val="003346D8"/>
    <w:rsid w:val="00334883"/>
    <w:rsid w:val="0034042A"/>
    <w:rsid w:val="003461EA"/>
    <w:rsid w:val="003507DE"/>
    <w:rsid w:val="00357EF7"/>
    <w:rsid w:val="003614CE"/>
    <w:rsid w:val="00362BD6"/>
    <w:rsid w:val="00363B60"/>
    <w:rsid w:val="003666DF"/>
    <w:rsid w:val="00372442"/>
    <w:rsid w:val="00395252"/>
    <w:rsid w:val="003A7301"/>
    <w:rsid w:val="003B01DA"/>
    <w:rsid w:val="003B1CC1"/>
    <w:rsid w:val="003B2451"/>
    <w:rsid w:val="003B7430"/>
    <w:rsid w:val="003C0F07"/>
    <w:rsid w:val="003D3895"/>
    <w:rsid w:val="003D3DF7"/>
    <w:rsid w:val="003E211E"/>
    <w:rsid w:val="003F11BF"/>
    <w:rsid w:val="003F2986"/>
    <w:rsid w:val="00401522"/>
    <w:rsid w:val="00404026"/>
    <w:rsid w:val="004076B1"/>
    <w:rsid w:val="00420F4D"/>
    <w:rsid w:val="004226B7"/>
    <w:rsid w:val="00425994"/>
    <w:rsid w:val="004269C1"/>
    <w:rsid w:val="0043475C"/>
    <w:rsid w:val="00436AA5"/>
    <w:rsid w:val="004379AC"/>
    <w:rsid w:val="00437BAA"/>
    <w:rsid w:val="0044297E"/>
    <w:rsid w:val="004453F4"/>
    <w:rsid w:val="004474BC"/>
    <w:rsid w:val="00451535"/>
    <w:rsid w:val="00475045"/>
    <w:rsid w:val="004A1791"/>
    <w:rsid w:val="004A1EBD"/>
    <w:rsid w:val="004B5C5D"/>
    <w:rsid w:val="004C0BF3"/>
    <w:rsid w:val="004D0D40"/>
    <w:rsid w:val="004D0DDD"/>
    <w:rsid w:val="004D194B"/>
    <w:rsid w:val="004E0507"/>
    <w:rsid w:val="004E1C61"/>
    <w:rsid w:val="004F1E22"/>
    <w:rsid w:val="004F22B1"/>
    <w:rsid w:val="004F5251"/>
    <w:rsid w:val="00505EBF"/>
    <w:rsid w:val="005112E4"/>
    <w:rsid w:val="00512655"/>
    <w:rsid w:val="005157E8"/>
    <w:rsid w:val="00515998"/>
    <w:rsid w:val="005218E4"/>
    <w:rsid w:val="00524C2B"/>
    <w:rsid w:val="00546B0D"/>
    <w:rsid w:val="00563942"/>
    <w:rsid w:val="005641DC"/>
    <w:rsid w:val="005670FF"/>
    <w:rsid w:val="005711BF"/>
    <w:rsid w:val="005959DD"/>
    <w:rsid w:val="0059795C"/>
    <w:rsid w:val="005A4764"/>
    <w:rsid w:val="005B7D27"/>
    <w:rsid w:val="005C2489"/>
    <w:rsid w:val="005D4462"/>
    <w:rsid w:val="005D6A7A"/>
    <w:rsid w:val="005E78C2"/>
    <w:rsid w:val="005F4A09"/>
    <w:rsid w:val="0060175A"/>
    <w:rsid w:val="00604A9D"/>
    <w:rsid w:val="00605374"/>
    <w:rsid w:val="00607561"/>
    <w:rsid w:val="0063124C"/>
    <w:rsid w:val="0063610D"/>
    <w:rsid w:val="00637FE7"/>
    <w:rsid w:val="006443D9"/>
    <w:rsid w:val="00645E69"/>
    <w:rsid w:val="00651657"/>
    <w:rsid w:val="00652270"/>
    <w:rsid w:val="00655B3B"/>
    <w:rsid w:val="0065693C"/>
    <w:rsid w:val="006643DA"/>
    <w:rsid w:val="006646F6"/>
    <w:rsid w:val="006708D3"/>
    <w:rsid w:val="0068233B"/>
    <w:rsid w:val="006827F9"/>
    <w:rsid w:val="00682EFD"/>
    <w:rsid w:val="00683821"/>
    <w:rsid w:val="00687D51"/>
    <w:rsid w:val="0069011A"/>
    <w:rsid w:val="006960CB"/>
    <w:rsid w:val="006A0A04"/>
    <w:rsid w:val="006A0B52"/>
    <w:rsid w:val="006B28E6"/>
    <w:rsid w:val="006C4403"/>
    <w:rsid w:val="006C45CB"/>
    <w:rsid w:val="006D1662"/>
    <w:rsid w:val="006D3B97"/>
    <w:rsid w:val="006E6DB6"/>
    <w:rsid w:val="006F1721"/>
    <w:rsid w:val="006F298F"/>
    <w:rsid w:val="0070356D"/>
    <w:rsid w:val="0071002C"/>
    <w:rsid w:val="0071367F"/>
    <w:rsid w:val="00715064"/>
    <w:rsid w:val="007211E7"/>
    <w:rsid w:val="00721C5E"/>
    <w:rsid w:val="00727C14"/>
    <w:rsid w:val="00731B63"/>
    <w:rsid w:val="007328DF"/>
    <w:rsid w:val="00740C92"/>
    <w:rsid w:val="00741689"/>
    <w:rsid w:val="00741C07"/>
    <w:rsid w:val="0075784F"/>
    <w:rsid w:val="0076264A"/>
    <w:rsid w:val="00762BFE"/>
    <w:rsid w:val="0076330E"/>
    <w:rsid w:val="0076576F"/>
    <w:rsid w:val="007659F5"/>
    <w:rsid w:val="00765D22"/>
    <w:rsid w:val="0077111E"/>
    <w:rsid w:val="00780D15"/>
    <w:rsid w:val="00785D18"/>
    <w:rsid w:val="007879E0"/>
    <w:rsid w:val="00795D6A"/>
    <w:rsid w:val="007974F0"/>
    <w:rsid w:val="007A010B"/>
    <w:rsid w:val="007A1BB0"/>
    <w:rsid w:val="007B5A78"/>
    <w:rsid w:val="007C2C4C"/>
    <w:rsid w:val="007D20FA"/>
    <w:rsid w:val="007D229B"/>
    <w:rsid w:val="007E1BF8"/>
    <w:rsid w:val="007E5B65"/>
    <w:rsid w:val="007F3D1F"/>
    <w:rsid w:val="007F5B3B"/>
    <w:rsid w:val="008014C2"/>
    <w:rsid w:val="00803AD4"/>
    <w:rsid w:val="00804F06"/>
    <w:rsid w:val="008136F8"/>
    <w:rsid w:val="00832C33"/>
    <w:rsid w:val="00841210"/>
    <w:rsid w:val="008438A9"/>
    <w:rsid w:val="008454DE"/>
    <w:rsid w:val="00852FB4"/>
    <w:rsid w:val="008547BD"/>
    <w:rsid w:val="00854AF3"/>
    <w:rsid w:val="00854C6C"/>
    <w:rsid w:val="008637F4"/>
    <w:rsid w:val="00864975"/>
    <w:rsid w:val="00874405"/>
    <w:rsid w:val="0087728E"/>
    <w:rsid w:val="00884EA5"/>
    <w:rsid w:val="008904B1"/>
    <w:rsid w:val="008914EB"/>
    <w:rsid w:val="00894212"/>
    <w:rsid w:val="00894E40"/>
    <w:rsid w:val="00896EF6"/>
    <w:rsid w:val="008A5291"/>
    <w:rsid w:val="008A6A37"/>
    <w:rsid w:val="008B1766"/>
    <w:rsid w:val="008C5935"/>
    <w:rsid w:val="008D40D8"/>
    <w:rsid w:val="008E2DA7"/>
    <w:rsid w:val="008F70AE"/>
    <w:rsid w:val="00901144"/>
    <w:rsid w:val="00904447"/>
    <w:rsid w:val="009055D1"/>
    <w:rsid w:val="00920A7B"/>
    <w:rsid w:val="00922C59"/>
    <w:rsid w:val="00932C0C"/>
    <w:rsid w:val="00932F30"/>
    <w:rsid w:val="00933226"/>
    <w:rsid w:val="009348AD"/>
    <w:rsid w:val="00937716"/>
    <w:rsid w:val="009377CB"/>
    <w:rsid w:val="009378CE"/>
    <w:rsid w:val="00943AE0"/>
    <w:rsid w:val="00947DB9"/>
    <w:rsid w:val="009527BA"/>
    <w:rsid w:val="00953035"/>
    <w:rsid w:val="009632FC"/>
    <w:rsid w:val="00970539"/>
    <w:rsid w:val="00976F1B"/>
    <w:rsid w:val="00984B14"/>
    <w:rsid w:val="009910EB"/>
    <w:rsid w:val="00993555"/>
    <w:rsid w:val="009A4996"/>
    <w:rsid w:val="009B6304"/>
    <w:rsid w:val="009C708D"/>
    <w:rsid w:val="009D4175"/>
    <w:rsid w:val="009D54C4"/>
    <w:rsid w:val="009E23C1"/>
    <w:rsid w:val="009E36D0"/>
    <w:rsid w:val="009E55E8"/>
    <w:rsid w:val="009F591D"/>
    <w:rsid w:val="00A14038"/>
    <w:rsid w:val="00A1523B"/>
    <w:rsid w:val="00A21000"/>
    <w:rsid w:val="00A257ED"/>
    <w:rsid w:val="00A27D51"/>
    <w:rsid w:val="00A342FA"/>
    <w:rsid w:val="00A37234"/>
    <w:rsid w:val="00A37AB4"/>
    <w:rsid w:val="00A50BD1"/>
    <w:rsid w:val="00A546BD"/>
    <w:rsid w:val="00A54CA0"/>
    <w:rsid w:val="00A60E66"/>
    <w:rsid w:val="00A626A4"/>
    <w:rsid w:val="00A631DC"/>
    <w:rsid w:val="00A653D1"/>
    <w:rsid w:val="00A6586D"/>
    <w:rsid w:val="00A704FB"/>
    <w:rsid w:val="00A71354"/>
    <w:rsid w:val="00A720E5"/>
    <w:rsid w:val="00A76E4D"/>
    <w:rsid w:val="00A8433A"/>
    <w:rsid w:val="00A96B62"/>
    <w:rsid w:val="00AA5BAF"/>
    <w:rsid w:val="00AC0E80"/>
    <w:rsid w:val="00AC2FDC"/>
    <w:rsid w:val="00AC7ED7"/>
    <w:rsid w:val="00AF3700"/>
    <w:rsid w:val="00AF3724"/>
    <w:rsid w:val="00AF6649"/>
    <w:rsid w:val="00B03A19"/>
    <w:rsid w:val="00B05D12"/>
    <w:rsid w:val="00B06330"/>
    <w:rsid w:val="00B07652"/>
    <w:rsid w:val="00B1785F"/>
    <w:rsid w:val="00B35B27"/>
    <w:rsid w:val="00B435FE"/>
    <w:rsid w:val="00B4743D"/>
    <w:rsid w:val="00B54638"/>
    <w:rsid w:val="00B55E7C"/>
    <w:rsid w:val="00B579D9"/>
    <w:rsid w:val="00B57B4A"/>
    <w:rsid w:val="00B61528"/>
    <w:rsid w:val="00B70FCE"/>
    <w:rsid w:val="00B82243"/>
    <w:rsid w:val="00B9066C"/>
    <w:rsid w:val="00B9439F"/>
    <w:rsid w:val="00B95C7B"/>
    <w:rsid w:val="00BB146A"/>
    <w:rsid w:val="00BB3126"/>
    <w:rsid w:val="00BB6DFC"/>
    <w:rsid w:val="00BC03E0"/>
    <w:rsid w:val="00BD15DD"/>
    <w:rsid w:val="00BD2104"/>
    <w:rsid w:val="00BD7A8A"/>
    <w:rsid w:val="00BE14D5"/>
    <w:rsid w:val="00BE2EF8"/>
    <w:rsid w:val="00BE61F0"/>
    <w:rsid w:val="00C004DC"/>
    <w:rsid w:val="00C02315"/>
    <w:rsid w:val="00C04241"/>
    <w:rsid w:val="00C22C42"/>
    <w:rsid w:val="00C3277F"/>
    <w:rsid w:val="00C34EDD"/>
    <w:rsid w:val="00C370E2"/>
    <w:rsid w:val="00C41FC6"/>
    <w:rsid w:val="00C55CF9"/>
    <w:rsid w:val="00C673D3"/>
    <w:rsid w:val="00C74795"/>
    <w:rsid w:val="00C750E2"/>
    <w:rsid w:val="00C92458"/>
    <w:rsid w:val="00C925A4"/>
    <w:rsid w:val="00CA1ACA"/>
    <w:rsid w:val="00CA7CB2"/>
    <w:rsid w:val="00CB0E1A"/>
    <w:rsid w:val="00CB1BF1"/>
    <w:rsid w:val="00CC252B"/>
    <w:rsid w:val="00CC5117"/>
    <w:rsid w:val="00CC640E"/>
    <w:rsid w:val="00CC7DC6"/>
    <w:rsid w:val="00CD5FAD"/>
    <w:rsid w:val="00CF0EFA"/>
    <w:rsid w:val="00CF60DA"/>
    <w:rsid w:val="00D0168D"/>
    <w:rsid w:val="00D167F7"/>
    <w:rsid w:val="00D169E4"/>
    <w:rsid w:val="00D21974"/>
    <w:rsid w:val="00D21C10"/>
    <w:rsid w:val="00D226D1"/>
    <w:rsid w:val="00D275EA"/>
    <w:rsid w:val="00D303E7"/>
    <w:rsid w:val="00D36EEF"/>
    <w:rsid w:val="00D43EAE"/>
    <w:rsid w:val="00D46CDD"/>
    <w:rsid w:val="00D56054"/>
    <w:rsid w:val="00D67783"/>
    <w:rsid w:val="00D73DD3"/>
    <w:rsid w:val="00D73F1A"/>
    <w:rsid w:val="00D80729"/>
    <w:rsid w:val="00D83786"/>
    <w:rsid w:val="00D9285F"/>
    <w:rsid w:val="00D94A99"/>
    <w:rsid w:val="00D96ECD"/>
    <w:rsid w:val="00DA6128"/>
    <w:rsid w:val="00DB293B"/>
    <w:rsid w:val="00DC3231"/>
    <w:rsid w:val="00DC3867"/>
    <w:rsid w:val="00DC6689"/>
    <w:rsid w:val="00DD7DD1"/>
    <w:rsid w:val="00DE13CA"/>
    <w:rsid w:val="00DF3A48"/>
    <w:rsid w:val="00DF5B41"/>
    <w:rsid w:val="00E01EF4"/>
    <w:rsid w:val="00E07418"/>
    <w:rsid w:val="00E11B86"/>
    <w:rsid w:val="00E15604"/>
    <w:rsid w:val="00E248E3"/>
    <w:rsid w:val="00E24DDB"/>
    <w:rsid w:val="00E3309E"/>
    <w:rsid w:val="00E36480"/>
    <w:rsid w:val="00E43CE1"/>
    <w:rsid w:val="00E52110"/>
    <w:rsid w:val="00E54966"/>
    <w:rsid w:val="00E60F27"/>
    <w:rsid w:val="00E6555D"/>
    <w:rsid w:val="00E832DD"/>
    <w:rsid w:val="00E91DD5"/>
    <w:rsid w:val="00E955BB"/>
    <w:rsid w:val="00E95833"/>
    <w:rsid w:val="00EA40D0"/>
    <w:rsid w:val="00EA4C34"/>
    <w:rsid w:val="00EB7284"/>
    <w:rsid w:val="00EC3F60"/>
    <w:rsid w:val="00ED1E7F"/>
    <w:rsid w:val="00EE6635"/>
    <w:rsid w:val="00EF1264"/>
    <w:rsid w:val="00EF1C8E"/>
    <w:rsid w:val="00F07E7C"/>
    <w:rsid w:val="00F12CC6"/>
    <w:rsid w:val="00F16107"/>
    <w:rsid w:val="00F16618"/>
    <w:rsid w:val="00F1774C"/>
    <w:rsid w:val="00F227D2"/>
    <w:rsid w:val="00F33508"/>
    <w:rsid w:val="00F34477"/>
    <w:rsid w:val="00F34AD2"/>
    <w:rsid w:val="00F4390C"/>
    <w:rsid w:val="00F50595"/>
    <w:rsid w:val="00F53ABB"/>
    <w:rsid w:val="00F53AD0"/>
    <w:rsid w:val="00F614F1"/>
    <w:rsid w:val="00F61E52"/>
    <w:rsid w:val="00F62063"/>
    <w:rsid w:val="00F62804"/>
    <w:rsid w:val="00F630A7"/>
    <w:rsid w:val="00F63268"/>
    <w:rsid w:val="00F67F4B"/>
    <w:rsid w:val="00F73F8C"/>
    <w:rsid w:val="00F741E3"/>
    <w:rsid w:val="00F82059"/>
    <w:rsid w:val="00F87D3C"/>
    <w:rsid w:val="00F910F7"/>
    <w:rsid w:val="00FA2E2A"/>
    <w:rsid w:val="00FA3A97"/>
    <w:rsid w:val="00FA779E"/>
    <w:rsid w:val="00FB00B9"/>
    <w:rsid w:val="00FB2D8E"/>
    <w:rsid w:val="00FC4505"/>
    <w:rsid w:val="00FC762C"/>
    <w:rsid w:val="00FD5294"/>
    <w:rsid w:val="00FD68A6"/>
    <w:rsid w:val="00FD7837"/>
    <w:rsid w:val="00FE643C"/>
    <w:rsid w:val="00FF1692"/>
    <w:rsid w:val="00FF55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06577-58E8-43FF-9A21-9BB88DA4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nb-NO"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39F"/>
  </w:style>
  <w:style w:type="paragraph" w:styleId="Overskrift1">
    <w:name w:val="heading 1"/>
    <w:basedOn w:val="Normal"/>
    <w:next w:val="Normal"/>
    <w:link w:val="Overskrift1Tegn"/>
    <w:uiPriority w:val="9"/>
    <w:qFormat/>
    <w:rsid w:val="00B9439F"/>
    <w:pPr>
      <w:keepNext/>
      <w:keepLines/>
      <w:pBdr>
        <w:left w:val="single" w:sz="12" w:space="12" w:color="DE7E18"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verskrift2">
    <w:name w:val="heading 2"/>
    <w:basedOn w:val="Normal"/>
    <w:next w:val="Normal"/>
    <w:link w:val="Overskrift2Tegn"/>
    <w:uiPriority w:val="9"/>
    <w:unhideWhenUsed/>
    <w:qFormat/>
    <w:rsid w:val="00B9439F"/>
    <w:pPr>
      <w:keepNext/>
      <w:keepLines/>
      <w:spacing w:before="120" w:after="0" w:line="240" w:lineRule="auto"/>
      <w:outlineLvl w:val="1"/>
    </w:pPr>
    <w:rPr>
      <w:rFonts w:asciiTheme="majorHAnsi" w:eastAsiaTheme="majorEastAsia" w:hAnsiTheme="majorHAnsi" w:cstheme="majorBidi"/>
      <w:sz w:val="36"/>
      <w:szCs w:val="36"/>
    </w:rPr>
  </w:style>
  <w:style w:type="paragraph" w:styleId="Overskrift3">
    <w:name w:val="heading 3"/>
    <w:basedOn w:val="Normal"/>
    <w:next w:val="Normal"/>
    <w:link w:val="Overskrift3Tegn"/>
    <w:uiPriority w:val="9"/>
    <w:unhideWhenUsed/>
    <w:qFormat/>
    <w:rsid w:val="00B9439F"/>
    <w:pPr>
      <w:keepNext/>
      <w:keepLines/>
      <w:spacing w:before="80" w:after="0" w:line="240" w:lineRule="auto"/>
      <w:outlineLvl w:val="2"/>
    </w:pPr>
    <w:rPr>
      <w:rFonts w:asciiTheme="majorHAnsi" w:eastAsiaTheme="majorEastAsia" w:hAnsiTheme="majorHAnsi" w:cstheme="majorBidi"/>
      <w:caps/>
      <w:sz w:val="28"/>
      <w:szCs w:val="28"/>
    </w:rPr>
  </w:style>
  <w:style w:type="paragraph" w:styleId="Overskrift4">
    <w:name w:val="heading 4"/>
    <w:basedOn w:val="Normal"/>
    <w:next w:val="Normal"/>
    <w:link w:val="Overskrift4Tegn"/>
    <w:uiPriority w:val="9"/>
    <w:unhideWhenUsed/>
    <w:qFormat/>
    <w:rsid w:val="00B9439F"/>
    <w:pPr>
      <w:keepNext/>
      <w:keepLines/>
      <w:spacing w:before="80" w:after="0" w:line="240" w:lineRule="auto"/>
      <w:outlineLvl w:val="3"/>
    </w:pPr>
    <w:rPr>
      <w:rFonts w:asciiTheme="majorHAnsi" w:eastAsiaTheme="majorEastAsia" w:hAnsiTheme="majorHAnsi" w:cstheme="majorBidi"/>
      <w:i/>
      <w:iCs/>
      <w:sz w:val="28"/>
      <w:szCs w:val="28"/>
    </w:rPr>
  </w:style>
  <w:style w:type="paragraph" w:styleId="Overskrift5">
    <w:name w:val="heading 5"/>
    <w:basedOn w:val="Normal"/>
    <w:next w:val="Normal"/>
    <w:link w:val="Overskrift5Tegn"/>
    <w:uiPriority w:val="9"/>
    <w:unhideWhenUsed/>
    <w:qFormat/>
    <w:rsid w:val="00B9439F"/>
    <w:pPr>
      <w:keepNext/>
      <w:keepLines/>
      <w:spacing w:before="80" w:after="0" w:line="240" w:lineRule="auto"/>
      <w:outlineLvl w:val="4"/>
    </w:pPr>
    <w:rPr>
      <w:rFonts w:asciiTheme="majorHAnsi" w:eastAsiaTheme="majorEastAsia" w:hAnsiTheme="majorHAnsi" w:cstheme="majorBidi"/>
      <w:sz w:val="24"/>
      <w:szCs w:val="24"/>
    </w:rPr>
  </w:style>
  <w:style w:type="paragraph" w:styleId="Overskrift6">
    <w:name w:val="heading 6"/>
    <w:basedOn w:val="Normal"/>
    <w:next w:val="Normal"/>
    <w:link w:val="Overskrift6Tegn"/>
    <w:uiPriority w:val="9"/>
    <w:semiHidden/>
    <w:unhideWhenUsed/>
    <w:qFormat/>
    <w:rsid w:val="00B9439F"/>
    <w:pPr>
      <w:keepNext/>
      <w:keepLines/>
      <w:spacing w:before="80" w:after="0" w:line="240" w:lineRule="auto"/>
      <w:outlineLvl w:val="5"/>
    </w:pPr>
    <w:rPr>
      <w:rFonts w:asciiTheme="majorHAnsi" w:eastAsiaTheme="majorEastAsia" w:hAnsiTheme="majorHAnsi" w:cstheme="majorBidi"/>
      <w:i/>
      <w:iCs/>
      <w:sz w:val="24"/>
      <w:szCs w:val="24"/>
    </w:rPr>
  </w:style>
  <w:style w:type="paragraph" w:styleId="Overskrift7">
    <w:name w:val="heading 7"/>
    <w:basedOn w:val="Normal"/>
    <w:next w:val="Normal"/>
    <w:link w:val="Overskrift7Tegn"/>
    <w:uiPriority w:val="9"/>
    <w:semiHidden/>
    <w:unhideWhenUsed/>
    <w:qFormat/>
    <w:rsid w:val="00B9439F"/>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verskrift8">
    <w:name w:val="heading 8"/>
    <w:basedOn w:val="Normal"/>
    <w:next w:val="Normal"/>
    <w:link w:val="Overskrift8Tegn"/>
    <w:uiPriority w:val="9"/>
    <w:semiHidden/>
    <w:unhideWhenUsed/>
    <w:qFormat/>
    <w:rsid w:val="00B9439F"/>
    <w:pPr>
      <w:keepNext/>
      <w:keepLines/>
      <w:spacing w:before="80" w:after="0" w:line="240" w:lineRule="auto"/>
      <w:outlineLvl w:val="7"/>
    </w:pPr>
    <w:rPr>
      <w:rFonts w:asciiTheme="majorHAnsi" w:eastAsiaTheme="majorEastAsia" w:hAnsiTheme="majorHAnsi" w:cstheme="majorBidi"/>
      <w:caps/>
    </w:rPr>
  </w:style>
  <w:style w:type="paragraph" w:styleId="Overskrift9">
    <w:name w:val="heading 9"/>
    <w:basedOn w:val="Normal"/>
    <w:next w:val="Normal"/>
    <w:link w:val="Overskrift9Tegn"/>
    <w:uiPriority w:val="9"/>
    <w:semiHidden/>
    <w:unhideWhenUsed/>
    <w:qFormat/>
    <w:rsid w:val="00B9439F"/>
    <w:pPr>
      <w:keepNext/>
      <w:keepLines/>
      <w:spacing w:before="80" w:after="0" w:line="240" w:lineRule="auto"/>
      <w:outlineLvl w:val="8"/>
    </w:pPr>
    <w:rPr>
      <w:rFonts w:asciiTheme="majorHAnsi" w:eastAsiaTheme="majorEastAsia" w:hAnsiTheme="majorHAnsi" w:cstheme="majorBidi"/>
      <w:i/>
      <w:iCs/>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9439F"/>
    <w:rPr>
      <w:rFonts w:asciiTheme="majorHAnsi" w:eastAsiaTheme="majorEastAsia" w:hAnsiTheme="majorHAnsi" w:cstheme="majorBidi"/>
      <w:caps/>
      <w:spacing w:val="10"/>
      <w:sz w:val="36"/>
      <w:szCs w:val="36"/>
    </w:rPr>
  </w:style>
  <w:style w:type="character" w:customStyle="1" w:styleId="Overskrift2Tegn">
    <w:name w:val="Overskrift 2 Tegn"/>
    <w:basedOn w:val="Standardskriftforavsnitt"/>
    <w:link w:val="Overskrift2"/>
    <w:uiPriority w:val="9"/>
    <w:rsid w:val="00B9439F"/>
    <w:rPr>
      <w:rFonts w:asciiTheme="majorHAnsi" w:eastAsiaTheme="majorEastAsia" w:hAnsiTheme="majorHAnsi" w:cstheme="majorBidi"/>
      <w:sz w:val="36"/>
      <w:szCs w:val="36"/>
    </w:rPr>
  </w:style>
  <w:style w:type="character" w:customStyle="1" w:styleId="Overskrift3Tegn">
    <w:name w:val="Overskrift 3 Tegn"/>
    <w:basedOn w:val="Standardskriftforavsnitt"/>
    <w:link w:val="Overskrift3"/>
    <w:uiPriority w:val="9"/>
    <w:rsid w:val="00B9439F"/>
    <w:rPr>
      <w:rFonts w:asciiTheme="majorHAnsi" w:eastAsiaTheme="majorEastAsia" w:hAnsiTheme="majorHAnsi" w:cstheme="majorBidi"/>
      <w:caps/>
      <w:sz w:val="28"/>
      <w:szCs w:val="28"/>
    </w:rPr>
  </w:style>
  <w:style w:type="character" w:customStyle="1" w:styleId="Overskrift4Tegn">
    <w:name w:val="Overskrift 4 Tegn"/>
    <w:basedOn w:val="Standardskriftforavsnitt"/>
    <w:link w:val="Overskrift4"/>
    <w:uiPriority w:val="9"/>
    <w:rsid w:val="00B9439F"/>
    <w:rPr>
      <w:rFonts w:asciiTheme="majorHAnsi" w:eastAsiaTheme="majorEastAsia" w:hAnsiTheme="majorHAnsi" w:cstheme="majorBidi"/>
      <w:i/>
      <w:iCs/>
      <w:sz w:val="28"/>
      <w:szCs w:val="28"/>
    </w:rPr>
  </w:style>
  <w:style w:type="character" w:customStyle="1" w:styleId="Overskrift5Tegn">
    <w:name w:val="Overskrift 5 Tegn"/>
    <w:basedOn w:val="Standardskriftforavsnitt"/>
    <w:link w:val="Overskrift5"/>
    <w:uiPriority w:val="9"/>
    <w:rsid w:val="00B9439F"/>
    <w:rPr>
      <w:rFonts w:asciiTheme="majorHAnsi" w:eastAsiaTheme="majorEastAsia" w:hAnsiTheme="majorHAnsi" w:cstheme="majorBidi"/>
      <w:sz w:val="24"/>
      <w:szCs w:val="24"/>
    </w:rPr>
  </w:style>
  <w:style w:type="character" w:customStyle="1" w:styleId="Overskrift6Tegn">
    <w:name w:val="Overskrift 6 Tegn"/>
    <w:basedOn w:val="Standardskriftforavsnitt"/>
    <w:link w:val="Overskrift6"/>
    <w:uiPriority w:val="9"/>
    <w:semiHidden/>
    <w:rsid w:val="00B9439F"/>
    <w:rPr>
      <w:rFonts w:asciiTheme="majorHAnsi" w:eastAsiaTheme="majorEastAsia" w:hAnsiTheme="majorHAnsi" w:cstheme="majorBidi"/>
      <w:i/>
      <w:iCs/>
      <w:sz w:val="24"/>
      <w:szCs w:val="24"/>
    </w:rPr>
  </w:style>
  <w:style w:type="character" w:customStyle="1" w:styleId="Overskrift7Tegn">
    <w:name w:val="Overskrift 7 Tegn"/>
    <w:basedOn w:val="Standardskriftforavsnitt"/>
    <w:link w:val="Overskrift7"/>
    <w:uiPriority w:val="9"/>
    <w:semiHidden/>
    <w:rsid w:val="00B9439F"/>
    <w:rPr>
      <w:rFonts w:asciiTheme="majorHAnsi" w:eastAsiaTheme="majorEastAsia" w:hAnsiTheme="majorHAnsi" w:cstheme="majorBidi"/>
      <w:color w:val="595959" w:themeColor="text1" w:themeTint="A6"/>
      <w:sz w:val="24"/>
      <w:szCs w:val="24"/>
    </w:rPr>
  </w:style>
  <w:style w:type="character" w:customStyle="1" w:styleId="Overskrift8Tegn">
    <w:name w:val="Overskrift 8 Tegn"/>
    <w:basedOn w:val="Standardskriftforavsnitt"/>
    <w:link w:val="Overskrift8"/>
    <w:uiPriority w:val="9"/>
    <w:semiHidden/>
    <w:rsid w:val="00B9439F"/>
    <w:rPr>
      <w:rFonts w:asciiTheme="majorHAnsi" w:eastAsiaTheme="majorEastAsia" w:hAnsiTheme="majorHAnsi" w:cstheme="majorBidi"/>
      <w:caps/>
    </w:rPr>
  </w:style>
  <w:style w:type="character" w:customStyle="1" w:styleId="Overskrift9Tegn">
    <w:name w:val="Overskrift 9 Tegn"/>
    <w:basedOn w:val="Standardskriftforavsnitt"/>
    <w:link w:val="Overskrift9"/>
    <w:uiPriority w:val="9"/>
    <w:semiHidden/>
    <w:rsid w:val="00B9439F"/>
    <w:rPr>
      <w:rFonts w:asciiTheme="majorHAnsi" w:eastAsiaTheme="majorEastAsia" w:hAnsiTheme="majorHAnsi" w:cstheme="majorBidi"/>
      <w:i/>
      <w:iCs/>
      <w:caps/>
    </w:rPr>
  </w:style>
  <w:style w:type="paragraph" w:styleId="Bildetekst">
    <w:name w:val="caption"/>
    <w:basedOn w:val="Normal"/>
    <w:next w:val="Normal"/>
    <w:uiPriority w:val="35"/>
    <w:semiHidden/>
    <w:unhideWhenUsed/>
    <w:qFormat/>
    <w:rsid w:val="00B9439F"/>
    <w:pPr>
      <w:spacing w:line="240" w:lineRule="auto"/>
    </w:pPr>
    <w:rPr>
      <w:b/>
      <w:bCs/>
      <w:color w:val="DE7E18" w:themeColor="accent2"/>
      <w:spacing w:val="10"/>
      <w:sz w:val="16"/>
      <w:szCs w:val="16"/>
    </w:rPr>
  </w:style>
  <w:style w:type="paragraph" w:styleId="Tittel">
    <w:name w:val="Title"/>
    <w:basedOn w:val="Normal"/>
    <w:next w:val="Normal"/>
    <w:link w:val="TittelTegn"/>
    <w:uiPriority w:val="10"/>
    <w:qFormat/>
    <w:rsid w:val="00B9439F"/>
    <w:pPr>
      <w:spacing w:after="0" w:line="240" w:lineRule="auto"/>
      <w:contextualSpacing/>
    </w:pPr>
    <w:rPr>
      <w:rFonts w:asciiTheme="majorHAnsi" w:eastAsiaTheme="majorEastAsia" w:hAnsiTheme="majorHAnsi" w:cstheme="majorBidi"/>
      <w:caps/>
      <w:spacing w:val="40"/>
      <w:sz w:val="76"/>
      <w:szCs w:val="76"/>
    </w:rPr>
  </w:style>
  <w:style w:type="character" w:customStyle="1" w:styleId="TittelTegn">
    <w:name w:val="Tittel Tegn"/>
    <w:basedOn w:val="Standardskriftforavsnitt"/>
    <w:link w:val="Tittel"/>
    <w:uiPriority w:val="10"/>
    <w:rsid w:val="00B9439F"/>
    <w:rPr>
      <w:rFonts w:asciiTheme="majorHAnsi" w:eastAsiaTheme="majorEastAsia" w:hAnsiTheme="majorHAnsi" w:cstheme="majorBidi"/>
      <w:caps/>
      <w:spacing w:val="40"/>
      <w:sz w:val="76"/>
      <w:szCs w:val="76"/>
    </w:rPr>
  </w:style>
  <w:style w:type="paragraph" w:styleId="Undertittel">
    <w:name w:val="Subtitle"/>
    <w:basedOn w:val="Normal"/>
    <w:next w:val="Normal"/>
    <w:link w:val="UndertittelTegn"/>
    <w:uiPriority w:val="11"/>
    <w:qFormat/>
    <w:rsid w:val="00B9439F"/>
    <w:pPr>
      <w:numPr>
        <w:ilvl w:val="1"/>
      </w:numPr>
      <w:spacing w:after="240"/>
    </w:pPr>
    <w:rPr>
      <w:color w:val="000000" w:themeColor="text1"/>
      <w:sz w:val="24"/>
      <w:szCs w:val="24"/>
    </w:rPr>
  </w:style>
  <w:style w:type="character" w:customStyle="1" w:styleId="UndertittelTegn">
    <w:name w:val="Undertittel Tegn"/>
    <w:basedOn w:val="Standardskriftforavsnitt"/>
    <w:link w:val="Undertittel"/>
    <w:uiPriority w:val="11"/>
    <w:rsid w:val="00B9439F"/>
    <w:rPr>
      <w:color w:val="000000" w:themeColor="text1"/>
      <w:sz w:val="24"/>
      <w:szCs w:val="24"/>
    </w:rPr>
  </w:style>
  <w:style w:type="character" w:styleId="Sterk">
    <w:name w:val="Strong"/>
    <w:basedOn w:val="Standardskriftforavsnitt"/>
    <w:uiPriority w:val="22"/>
    <w:qFormat/>
    <w:rsid w:val="00B9439F"/>
    <w:rPr>
      <w:rFonts w:asciiTheme="minorHAnsi" w:eastAsiaTheme="minorEastAsia" w:hAnsiTheme="minorHAnsi" w:cstheme="minorBidi"/>
      <w:b/>
      <w:bCs/>
      <w:spacing w:val="0"/>
      <w:w w:val="100"/>
      <w:position w:val="0"/>
      <w:sz w:val="20"/>
      <w:szCs w:val="20"/>
    </w:rPr>
  </w:style>
  <w:style w:type="character" w:styleId="Utheving">
    <w:name w:val="Emphasis"/>
    <w:basedOn w:val="Standardskriftforavsnitt"/>
    <w:uiPriority w:val="20"/>
    <w:qFormat/>
    <w:rsid w:val="00B9439F"/>
    <w:rPr>
      <w:rFonts w:asciiTheme="minorHAnsi" w:eastAsiaTheme="minorEastAsia" w:hAnsiTheme="minorHAnsi" w:cstheme="minorBidi"/>
      <w:i/>
      <w:iCs/>
      <w:color w:val="A65E12" w:themeColor="accent2" w:themeShade="BF"/>
      <w:sz w:val="20"/>
      <w:szCs w:val="20"/>
    </w:rPr>
  </w:style>
  <w:style w:type="paragraph" w:styleId="Ingenmellomrom">
    <w:name w:val="No Spacing"/>
    <w:link w:val="IngenmellomromTegn"/>
    <w:uiPriority w:val="1"/>
    <w:qFormat/>
    <w:rsid w:val="00B9439F"/>
    <w:pPr>
      <w:spacing w:after="0" w:line="240" w:lineRule="auto"/>
    </w:pPr>
  </w:style>
  <w:style w:type="paragraph" w:styleId="Sitat">
    <w:name w:val="Quote"/>
    <w:basedOn w:val="Normal"/>
    <w:next w:val="Normal"/>
    <w:link w:val="SitatTegn"/>
    <w:uiPriority w:val="29"/>
    <w:qFormat/>
    <w:rsid w:val="00B9439F"/>
    <w:pPr>
      <w:spacing w:before="160"/>
      <w:ind w:left="720"/>
    </w:pPr>
    <w:rPr>
      <w:rFonts w:asciiTheme="majorHAnsi" w:eastAsiaTheme="majorEastAsia" w:hAnsiTheme="majorHAnsi" w:cstheme="majorBidi"/>
      <w:sz w:val="24"/>
      <w:szCs w:val="24"/>
    </w:rPr>
  </w:style>
  <w:style w:type="character" w:customStyle="1" w:styleId="SitatTegn">
    <w:name w:val="Sitat Tegn"/>
    <w:basedOn w:val="Standardskriftforavsnitt"/>
    <w:link w:val="Sitat"/>
    <w:uiPriority w:val="29"/>
    <w:rsid w:val="00B9439F"/>
    <w:rPr>
      <w:rFonts w:asciiTheme="majorHAnsi" w:eastAsiaTheme="majorEastAsia" w:hAnsiTheme="majorHAnsi" w:cstheme="majorBidi"/>
      <w:sz w:val="24"/>
      <w:szCs w:val="24"/>
    </w:rPr>
  </w:style>
  <w:style w:type="paragraph" w:styleId="Sterktsitat">
    <w:name w:val="Intense Quote"/>
    <w:basedOn w:val="Normal"/>
    <w:next w:val="Normal"/>
    <w:link w:val="SterktsitatTegn"/>
    <w:uiPriority w:val="30"/>
    <w:qFormat/>
    <w:rsid w:val="00B9439F"/>
    <w:pPr>
      <w:spacing w:before="100" w:beforeAutospacing="1" w:after="240"/>
      <w:ind w:left="936" w:right="936"/>
      <w:jc w:val="center"/>
    </w:pPr>
    <w:rPr>
      <w:rFonts w:asciiTheme="majorHAnsi" w:eastAsiaTheme="majorEastAsia" w:hAnsiTheme="majorHAnsi" w:cstheme="majorBidi"/>
      <w:caps/>
      <w:color w:val="A65E12" w:themeColor="accent2" w:themeShade="BF"/>
      <w:spacing w:val="10"/>
      <w:sz w:val="28"/>
      <w:szCs w:val="28"/>
    </w:rPr>
  </w:style>
  <w:style w:type="character" w:customStyle="1" w:styleId="SterktsitatTegn">
    <w:name w:val="Sterkt sitat Tegn"/>
    <w:basedOn w:val="Standardskriftforavsnitt"/>
    <w:link w:val="Sterktsitat"/>
    <w:uiPriority w:val="30"/>
    <w:rsid w:val="00B9439F"/>
    <w:rPr>
      <w:rFonts w:asciiTheme="majorHAnsi" w:eastAsiaTheme="majorEastAsia" w:hAnsiTheme="majorHAnsi" w:cstheme="majorBidi"/>
      <w:caps/>
      <w:color w:val="A65E12" w:themeColor="accent2" w:themeShade="BF"/>
      <w:spacing w:val="10"/>
      <w:sz w:val="28"/>
      <w:szCs w:val="28"/>
    </w:rPr>
  </w:style>
  <w:style w:type="character" w:styleId="Svakutheving">
    <w:name w:val="Subtle Emphasis"/>
    <w:basedOn w:val="Standardskriftforavsnitt"/>
    <w:uiPriority w:val="19"/>
    <w:qFormat/>
    <w:rsid w:val="00B9439F"/>
    <w:rPr>
      <w:i/>
      <w:iCs/>
      <w:color w:val="auto"/>
    </w:rPr>
  </w:style>
  <w:style w:type="character" w:styleId="Sterkutheving">
    <w:name w:val="Intense Emphasis"/>
    <w:basedOn w:val="Standardskriftforavsnitt"/>
    <w:uiPriority w:val="21"/>
    <w:qFormat/>
    <w:rsid w:val="00B9439F"/>
    <w:rPr>
      <w:rFonts w:asciiTheme="minorHAnsi" w:eastAsiaTheme="minorEastAsia" w:hAnsiTheme="minorHAnsi" w:cstheme="minorBidi"/>
      <w:b/>
      <w:bCs/>
      <w:i/>
      <w:iCs/>
      <w:color w:val="A65E12" w:themeColor="accent2" w:themeShade="BF"/>
      <w:spacing w:val="0"/>
      <w:w w:val="100"/>
      <w:position w:val="0"/>
      <w:sz w:val="20"/>
      <w:szCs w:val="20"/>
    </w:rPr>
  </w:style>
  <w:style w:type="character" w:styleId="Svakreferanse">
    <w:name w:val="Subtle Reference"/>
    <w:basedOn w:val="Standardskriftforavsnitt"/>
    <w:uiPriority w:val="31"/>
    <w:qFormat/>
    <w:rsid w:val="00B9439F"/>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Sterkreferanse">
    <w:name w:val="Intense Reference"/>
    <w:basedOn w:val="Standardskriftforavsnitt"/>
    <w:uiPriority w:val="32"/>
    <w:qFormat/>
    <w:rsid w:val="00B9439F"/>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ktittel">
    <w:name w:val="Book Title"/>
    <w:basedOn w:val="Standardskriftforavsnitt"/>
    <w:uiPriority w:val="33"/>
    <w:qFormat/>
    <w:rsid w:val="00B9439F"/>
    <w:rPr>
      <w:rFonts w:asciiTheme="minorHAnsi" w:eastAsiaTheme="minorEastAsia" w:hAnsiTheme="minorHAnsi" w:cstheme="minorBidi"/>
      <w:b/>
      <w:bCs/>
      <w:i/>
      <w:iCs/>
      <w:caps w:val="0"/>
      <w:smallCaps w:val="0"/>
      <w:color w:val="auto"/>
      <w:spacing w:val="10"/>
      <w:w w:val="100"/>
      <w:sz w:val="20"/>
      <w:szCs w:val="20"/>
    </w:rPr>
  </w:style>
  <w:style w:type="paragraph" w:styleId="Overskriftforinnholdsfortegnelse">
    <w:name w:val="TOC Heading"/>
    <w:basedOn w:val="Overskrift1"/>
    <w:next w:val="Normal"/>
    <w:uiPriority w:val="39"/>
    <w:semiHidden/>
    <w:unhideWhenUsed/>
    <w:qFormat/>
    <w:rsid w:val="00B9439F"/>
    <w:pPr>
      <w:outlineLvl w:val="9"/>
    </w:pPr>
  </w:style>
  <w:style w:type="character" w:customStyle="1" w:styleId="IngenmellomromTegn">
    <w:name w:val="Ingen mellomrom Tegn"/>
    <w:basedOn w:val="Standardskriftforavsnitt"/>
    <w:link w:val="Ingenmellomrom"/>
    <w:uiPriority w:val="1"/>
    <w:rsid w:val="00B9439F"/>
  </w:style>
  <w:style w:type="paragraph" w:styleId="Topptekst">
    <w:name w:val="header"/>
    <w:basedOn w:val="Normal"/>
    <w:link w:val="TopptekstTegn"/>
    <w:uiPriority w:val="99"/>
    <w:unhideWhenUsed/>
    <w:rsid w:val="00B9439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9439F"/>
  </w:style>
  <w:style w:type="paragraph" w:styleId="Bunntekst">
    <w:name w:val="footer"/>
    <w:basedOn w:val="Normal"/>
    <w:link w:val="BunntekstTegn"/>
    <w:uiPriority w:val="99"/>
    <w:unhideWhenUsed/>
    <w:rsid w:val="00B9439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9439F"/>
  </w:style>
  <w:style w:type="paragraph" w:styleId="Listeavsnitt">
    <w:name w:val="List Paragraph"/>
    <w:basedOn w:val="Normal"/>
    <w:uiPriority w:val="34"/>
    <w:qFormat/>
    <w:rsid w:val="00FB2D8E"/>
    <w:pPr>
      <w:widowControl w:val="0"/>
      <w:suppressAutoHyphens/>
      <w:spacing w:after="0" w:line="360" w:lineRule="exact"/>
      <w:ind w:left="720"/>
      <w:contextualSpacing/>
    </w:pPr>
    <w:rPr>
      <w:rFonts w:ascii="Times New Roman" w:eastAsia="Times New Roman" w:hAnsi="Times New Roman" w:cs="Times New Roman"/>
      <w:b/>
      <w:noProof/>
      <w:sz w:val="20"/>
      <w:szCs w:val="20"/>
      <w:lang w:eastAsia="nb-NO"/>
    </w:rPr>
  </w:style>
  <w:style w:type="paragraph" w:customStyle="1" w:styleId="Default">
    <w:name w:val="Default"/>
    <w:rsid w:val="00FB2D8E"/>
    <w:pPr>
      <w:autoSpaceDE w:val="0"/>
      <w:autoSpaceDN w:val="0"/>
      <w:adjustRightInd w:val="0"/>
      <w:spacing w:after="0" w:line="240" w:lineRule="auto"/>
    </w:pPr>
    <w:rPr>
      <w:rFonts w:ascii="DepCentury Old Style" w:eastAsia="Times New Roman" w:hAnsi="DepCentury Old Style" w:cs="DepCentury Old Style"/>
      <w:color w:val="000000"/>
      <w:sz w:val="24"/>
      <w:szCs w:val="24"/>
      <w:lang w:eastAsia="nb-NO"/>
    </w:rPr>
  </w:style>
  <w:style w:type="paragraph" w:styleId="Bobletekst">
    <w:name w:val="Balloon Text"/>
    <w:basedOn w:val="Normal"/>
    <w:link w:val="BobletekstTegn"/>
    <w:uiPriority w:val="99"/>
    <w:semiHidden/>
    <w:unhideWhenUsed/>
    <w:rsid w:val="00D73F1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73F1A"/>
    <w:rPr>
      <w:rFonts w:ascii="Segoe UI" w:hAnsi="Segoe UI" w:cs="Segoe UI"/>
      <w:sz w:val="18"/>
      <w:szCs w:val="18"/>
    </w:rPr>
  </w:style>
  <w:style w:type="paragraph" w:styleId="INNH3">
    <w:name w:val="toc 3"/>
    <w:basedOn w:val="Normal"/>
    <w:next w:val="Normal"/>
    <w:autoRedefine/>
    <w:uiPriority w:val="39"/>
    <w:semiHidden/>
    <w:unhideWhenUsed/>
    <w:rsid w:val="008014C2"/>
    <w:pPr>
      <w:spacing w:after="100"/>
      <w:ind w:left="420"/>
    </w:pPr>
  </w:style>
  <w:style w:type="paragraph" w:styleId="Fotnotetekst">
    <w:name w:val="footnote text"/>
    <w:basedOn w:val="Normal"/>
    <w:link w:val="FotnotetekstTegn"/>
    <w:uiPriority w:val="99"/>
    <w:semiHidden/>
    <w:unhideWhenUsed/>
    <w:rsid w:val="0044297E"/>
    <w:pPr>
      <w:spacing w:after="0" w:line="240" w:lineRule="auto"/>
    </w:pPr>
    <w:rPr>
      <w:rFonts w:eastAsiaTheme="minorHAnsi"/>
      <w:sz w:val="20"/>
      <w:szCs w:val="20"/>
    </w:rPr>
  </w:style>
  <w:style w:type="character" w:customStyle="1" w:styleId="FotnotetekstTegn">
    <w:name w:val="Fotnotetekst Tegn"/>
    <w:basedOn w:val="Standardskriftforavsnitt"/>
    <w:link w:val="Fotnotetekst"/>
    <w:uiPriority w:val="99"/>
    <w:semiHidden/>
    <w:rsid w:val="0044297E"/>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Data" Target="diagrams/data3.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80BCF5-0E66-4633-80F6-D847C96D351E}" type="doc">
      <dgm:prSet loTypeId="urn:microsoft.com/office/officeart/2005/8/layout/venn1" loCatId="relationship" qsTypeId="urn:microsoft.com/office/officeart/2005/8/quickstyle/simple1" qsCatId="simple" csTypeId="urn:microsoft.com/office/officeart/2005/8/colors/accent1_2" csCatId="accent1" phldr="1"/>
      <dgm:spPr/>
    </dgm:pt>
    <dgm:pt modelId="{50825524-6210-44D8-8AB5-90E9F1749385}">
      <dgm:prSet phldrT="[Tekst]"/>
      <dgm:spPr/>
      <dgm:t>
        <a:bodyPr/>
        <a:lstStyle/>
        <a:p>
          <a:r>
            <a:rPr lang="nb-NO"/>
            <a:t>Verdensarvsenter</a:t>
          </a:r>
        </a:p>
      </dgm:t>
    </dgm:pt>
    <dgm:pt modelId="{CCFFE45F-93B3-40AA-B9EC-6D77D1BECE58}" type="parTrans" cxnId="{5ED90CA3-0356-4BBD-BF05-F08720614D0E}">
      <dgm:prSet/>
      <dgm:spPr/>
      <dgm:t>
        <a:bodyPr/>
        <a:lstStyle/>
        <a:p>
          <a:endParaRPr lang="nb-NO"/>
        </a:p>
      </dgm:t>
    </dgm:pt>
    <dgm:pt modelId="{DE17F164-51F0-4FBF-9B5C-9C8BA9027B99}" type="sibTrans" cxnId="{5ED90CA3-0356-4BBD-BF05-F08720614D0E}">
      <dgm:prSet/>
      <dgm:spPr/>
      <dgm:t>
        <a:bodyPr/>
        <a:lstStyle/>
        <a:p>
          <a:endParaRPr lang="nb-NO"/>
        </a:p>
      </dgm:t>
    </dgm:pt>
    <dgm:pt modelId="{E6F8B48C-284D-457D-8719-9A5B0BF53F4D}">
      <dgm:prSet phldrT="[Tekst]"/>
      <dgm:spPr/>
      <dgm:t>
        <a:bodyPr/>
        <a:lstStyle/>
        <a:p>
          <a:r>
            <a:rPr lang="nb-NO"/>
            <a:t>Museum</a:t>
          </a:r>
        </a:p>
      </dgm:t>
    </dgm:pt>
    <dgm:pt modelId="{C4FA4DF0-999B-45B4-89B5-999E52579C5C}" type="parTrans" cxnId="{B1F6DA4A-FE80-4EBE-8D52-0AE6821D7941}">
      <dgm:prSet/>
      <dgm:spPr/>
      <dgm:t>
        <a:bodyPr/>
        <a:lstStyle/>
        <a:p>
          <a:endParaRPr lang="nb-NO"/>
        </a:p>
      </dgm:t>
    </dgm:pt>
    <dgm:pt modelId="{9FC076B6-2957-46EA-8C1E-D105491F5F47}" type="sibTrans" cxnId="{B1F6DA4A-FE80-4EBE-8D52-0AE6821D7941}">
      <dgm:prSet/>
      <dgm:spPr/>
      <dgm:t>
        <a:bodyPr/>
        <a:lstStyle/>
        <a:p>
          <a:endParaRPr lang="nb-NO"/>
        </a:p>
      </dgm:t>
    </dgm:pt>
    <dgm:pt modelId="{D2DA81E9-DBE0-41AD-BC96-A1E739A1AD65}">
      <dgm:prSet phldrT="[Tekst]"/>
      <dgm:spPr/>
      <dgm:t>
        <a:bodyPr/>
        <a:lstStyle/>
        <a:p>
          <a:r>
            <a:rPr lang="nb-NO"/>
            <a:t>Bærekraftig reiseliv</a:t>
          </a:r>
        </a:p>
      </dgm:t>
    </dgm:pt>
    <dgm:pt modelId="{6F0FE571-CE81-4743-A2EC-AB4BF32B5CEC}" type="parTrans" cxnId="{BBDAA033-19BC-468C-B95E-0D0E1A67E03F}">
      <dgm:prSet/>
      <dgm:spPr/>
      <dgm:t>
        <a:bodyPr/>
        <a:lstStyle/>
        <a:p>
          <a:endParaRPr lang="nb-NO"/>
        </a:p>
      </dgm:t>
    </dgm:pt>
    <dgm:pt modelId="{FE749B85-CB2B-48C2-9C81-945BAF457F63}" type="sibTrans" cxnId="{BBDAA033-19BC-468C-B95E-0D0E1A67E03F}">
      <dgm:prSet/>
      <dgm:spPr/>
      <dgm:t>
        <a:bodyPr/>
        <a:lstStyle/>
        <a:p>
          <a:endParaRPr lang="nb-NO"/>
        </a:p>
      </dgm:t>
    </dgm:pt>
    <dgm:pt modelId="{F54F11A4-0409-4CFF-92E0-C76D6DAEF323}" type="pres">
      <dgm:prSet presAssocID="{1080BCF5-0E66-4633-80F6-D847C96D351E}" presName="compositeShape" presStyleCnt="0">
        <dgm:presLayoutVars>
          <dgm:chMax val="7"/>
          <dgm:dir/>
          <dgm:resizeHandles val="exact"/>
        </dgm:presLayoutVars>
      </dgm:prSet>
      <dgm:spPr/>
    </dgm:pt>
    <dgm:pt modelId="{B6CB3FB6-DF0F-41B7-A1E2-D27D6668C6ED}" type="pres">
      <dgm:prSet presAssocID="{50825524-6210-44D8-8AB5-90E9F1749385}" presName="circ1" presStyleLbl="vennNode1" presStyleIdx="0" presStyleCnt="3" custLinFactNeighborX="-2732" custLinFactNeighborY="1821"/>
      <dgm:spPr/>
      <dgm:t>
        <a:bodyPr/>
        <a:lstStyle/>
        <a:p>
          <a:endParaRPr lang="nb-NO"/>
        </a:p>
      </dgm:t>
    </dgm:pt>
    <dgm:pt modelId="{78DB6A87-096F-49B6-89A3-2BCC3460F12F}" type="pres">
      <dgm:prSet presAssocID="{50825524-6210-44D8-8AB5-90E9F1749385}" presName="circ1Tx" presStyleLbl="revTx" presStyleIdx="0" presStyleCnt="0">
        <dgm:presLayoutVars>
          <dgm:chMax val="0"/>
          <dgm:chPref val="0"/>
          <dgm:bulletEnabled val="1"/>
        </dgm:presLayoutVars>
      </dgm:prSet>
      <dgm:spPr/>
      <dgm:t>
        <a:bodyPr/>
        <a:lstStyle/>
        <a:p>
          <a:endParaRPr lang="nb-NO"/>
        </a:p>
      </dgm:t>
    </dgm:pt>
    <dgm:pt modelId="{975B4219-93C7-49DC-834E-224B1CA5DEB6}" type="pres">
      <dgm:prSet presAssocID="{E6F8B48C-284D-457D-8719-9A5B0BF53F4D}" presName="circ2" presStyleLbl="vennNode1" presStyleIdx="1" presStyleCnt="3"/>
      <dgm:spPr/>
      <dgm:t>
        <a:bodyPr/>
        <a:lstStyle/>
        <a:p>
          <a:endParaRPr lang="nb-NO"/>
        </a:p>
      </dgm:t>
    </dgm:pt>
    <dgm:pt modelId="{390B65BC-F83C-4FFC-9056-EAA5DF59C907}" type="pres">
      <dgm:prSet presAssocID="{E6F8B48C-284D-457D-8719-9A5B0BF53F4D}" presName="circ2Tx" presStyleLbl="revTx" presStyleIdx="0" presStyleCnt="0">
        <dgm:presLayoutVars>
          <dgm:chMax val="0"/>
          <dgm:chPref val="0"/>
          <dgm:bulletEnabled val="1"/>
        </dgm:presLayoutVars>
      </dgm:prSet>
      <dgm:spPr/>
      <dgm:t>
        <a:bodyPr/>
        <a:lstStyle/>
        <a:p>
          <a:endParaRPr lang="nb-NO"/>
        </a:p>
      </dgm:t>
    </dgm:pt>
    <dgm:pt modelId="{2E9CDD9A-F2A8-4060-BC9E-F697624CAA2B}" type="pres">
      <dgm:prSet presAssocID="{D2DA81E9-DBE0-41AD-BC96-A1E739A1AD65}" presName="circ3" presStyleLbl="vennNode1" presStyleIdx="2" presStyleCnt="3"/>
      <dgm:spPr/>
      <dgm:t>
        <a:bodyPr/>
        <a:lstStyle/>
        <a:p>
          <a:endParaRPr lang="nb-NO"/>
        </a:p>
      </dgm:t>
    </dgm:pt>
    <dgm:pt modelId="{C9D53421-EBC9-4E84-AAB8-568ED1784F76}" type="pres">
      <dgm:prSet presAssocID="{D2DA81E9-DBE0-41AD-BC96-A1E739A1AD65}" presName="circ3Tx" presStyleLbl="revTx" presStyleIdx="0" presStyleCnt="0">
        <dgm:presLayoutVars>
          <dgm:chMax val="0"/>
          <dgm:chPref val="0"/>
          <dgm:bulletEnabled val="1"/>
        </dgm:presLayoutVars>
      </dgm:prSet>
      <dgm:spPr/>
      <dgm:t>
        <a:bodyPr/>
        <a:lstStyle/>
        <a:p>
          <a:endParaRPr lang="nb-NO"/>
        </a:p>
      </dgm:t>
    </dgm:pt>
  </dgm:ptLst>
  <dgm:cxnLst>
    <dgm:cxn modelId="{BBDAA033-19BC-468C-B95E-0D0E1A67E03F}" srcId="{1080BCF5-0E66-4633-80F6-D847C96D351E}" destId="{D2DA81E9-DBE0-41AD-BC96-A1E739A1AD65}" srcOrd="2" destOrd="0" parTransId="{6F0FE571-CE81-4743-A2EC-AB4BF32B5CEC}" sibTransId="{FE749B85-CB2B-48C2-9C81-945BAF457F63}"/>
    <dgm:cxn modelId="{B1F6DA4A-FE80-4EBE-8D52-0AE6821D7941}" srcId="{1080BCF5-0E66-4633-80F6-D847C96D351E}" destId="{E6F8B48C-284D-457D-8719-9A5B0BF53F4D}" srcOrd="1" destOrd="0" parTransId="{C4FA4DF0-999B-45B4-89B5-999E52579C5C}" sibTransId="{9FC076B6-2957-46EA-8C1E-D105491F5F47}"/>
    <dgm:cxn modelId="{5DD8C551-1EF8-4E85-9EAD-5E092D5A3205}" type="presOf" srcId="{D2DA81E9-DBE0-41AD-BC96-A1E739A1AD65}" destId="{C9D53421-EBC9-4E84-AAB8-568ED1784F76}" srcOrd="1" destOrd="0" presId="urn:microsoft.com/office/officeart/2005/8/layout/venn1"/>
    <dgm:cxn modelId="{EA12208D-369E-460E-915A-1E001A08336F}" type="presOf" srcId="{50825524-6210-44D8-8AB5-90E9F1749385}" destId="{78DB6A87-096F-49B6-89A3-2BCC3460F12F}" srcOrd="1" destOrd="0" presId="urn:microsoft.com/office/officeart/2005/8/layout/venn1"/>
    <dgm:cxn modelId="{D9DC5C19-832B-4EF4-B471-0E1BF73CC072}" type="presOf" srcId="{50825524-6210-44D8-8AB5-90E9F1749385}" destId="{B6CB3FB6-DF0F-41B7-A1E2-D27D6668C6ED}" srcOrd="0" destOrd="0" presId="urn:microsoft.com/office/officeart/2005/8/layout/venn1"/>
    <dgm:cxn modelId="{79F0A2E7-D450-48C5-93F0-60704547CC3F}" type="presOf" srcId="{D2DA81E9-DBE0-41AD-BC96-A1E739A1AD65}" destId="{2E9CDD9A-F2A8-4060-BC9E-F697624CAA2B}" srcOrd="0" destOrd="0" presId="urn:microsoft.com/office/officeart/2005/8/layout/venn1"/>
    <dgm:cxn modelId="{5ED90CA3-0356-4BBD-BF05-F08720614D0E}" srcId="{1080BCF5-0E66-4633-80F6-D847C96D351E}" destId="{50825524-6210-44D8-8AB5-90E9F1749385}" srcOrd="0" destOrd="0" parTransId="{CCFFE45F-93B3-40AA-B9EC-6D77D1BECE58}" sibTransId="{DE17F164-51F0-4FBF-9B5C-9C8BA9027B99}"/>
    <dgm:cxn modelId="{690F2AF2-43F8-4E07-B3F8-FFB19D473D42}" type="presOf" srcId="{E6F8B48C-284D-457D-8719-9A5B0BF53F4D}" destId="{975B4219-93C7-49DC-834E-224B1CA5DEB6}" srcOrd="0" destOrd="0" presId="urn:microsoft.com/office/officeart/2005/8/layout/venn1"/>
    <dgm:cxn modelId="{24908F04-2F30-4AEE-AD85-073D42F9EB2F}" type="presOf" srcId="{E6F8B48C-284D-457D-8719-9A5B0BF53F4D}" destId="{390B65BC-F83C-4FFC-9056-EAA5DF59C907}" srcOrd="1" destOrd="0" presId="urn:microsoft.com/office/officeart/2005/8/layout/venn1"/>
    <dgm:cxn modelId="{5DF6FE5F-80D8-462C-A213-631DE1A9EF17}" type="presOf" srcId="{1080BCF5-0E66-4633-80F6-D847C96D351E}" destId="{F54F11A4-0409-4CFF-92E0-C76D6DAEF323}" srcOrd="0" destOrd="0" presId="urn:microsoft.com/office/officeart/2005/8/layout/venn1"/>
    <dgm:cxn modelId="{C873B84D-288F-46AF-9C72-18EF0FDBEA1B}" type="presParOf" srcId="{F54F11A4-0409-4CFF-92E0-C76D6DAEF323}" destId="{B6CB3FB6-DF0F-41B7-A1E2-D27D6668C6ED}" srcOrd="0" destOrd="0" presId="urn:microsoft.com/office/officeart/2005/8/layout/venn1"/>
    <dgm:cxn modelId="{36C460AC-F17E-440E-9F0F-FF0788D99471}" type="presParOf" srcId="{F54F11A4-0409-4CFF-92E0-C76D6DAEF323}" destId="{78DB6A87-096F-49B6-89A3-2BCC3460F12F}" srcOrd="1" destOrd="0" presId="urn:microsoft.com/office/officeart/2005/8/layout/venn1"/>
    <dgm:cxn modelId="{D8DC323F-DEAC-4BBD-8854-2410F86B2F71}" type="presParOf" srcId="{F54F11A4-0409-4CFF-92E0-C76D6DAEF323}" destId="{975B4219-93C7-49DC-834E-224B1CA5DEB6}" srcOrd="2" destOrd="0" presId="urn:microsoft.com/office/officeart/2005/8/layout/venn1"/>
    <dgm:cxn modelId="{1300275A-9A8F-4827-9994-FA97D78DA350}" type="presParOf" srcId="{F54F11A4-0409-4CFF-92E0-C76D6DAEF323}" destId="{390B65BC-F83C-4FFC-9056-EAA5DF59C907}" srcOrd="3" destOrd="0" presId="urn:microsoft.com/office/officeart/2005/8/layout/venn1"/>
    <dgm:cxn modelId="{113A9A9E-AB5F-4A38-961F-7E01B1AF27FD}" type="presParOf" srcId="{F54F11A4-0409-4CFF-92E0-C76D6DAEF323}" destId="{2E9CDD9A-F2A8-4060-BC9E-F697624CAA2B}" srcOrd="4" destOrd="0" presId="urn:microsoft.com/office/officeart/2005/8/layout/venn1"/>
    <dgm:cxn modelId="{31BC0813-A9AB-49DD-B722-54922D87BC5F}" type="presParOf" srcId="{F54F11A4-0409-4CFF-92E0-C76D6DAEF323}" destId="{C9D53421-EBC9-4E84-AAB8-568ED1784F76}"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06ABC0-006D-4662-BA65-095045FF667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nb-NO"/>
        </a:p>
      </dgm:t>
    </dgm:pt>
    <dgm:pt modelId="{1D4C70B9-1E69-426A-A686-A1C2FE0DED78}">
      <dgm:prSet phldrT="[Tekst]"/>
      <dgm:spPr>
        <a:solidFill>
          <a:schemeClr val="accent5">
            <a:lumMod val="60000"/>
            <a:lumOff val="40000"/>
          </a:schemeClr>
        </a:solidFill>
      </dgm:spPr>
      <dgm:t>
        <a:bodyPr/>
        <a:lstStyle/>
        <a:p>
          <a:r>
            <a:rPr lang="nb-NO"/>
            <a:t>Alta Museum setter spor</a:t>
          </a:r>
        </a:p>
      </dgm:t>
    </dgm:pt>
    <dgm:pt modelId="{255BDEA3-F547-470A-B092-6864909339EF}" type="parTrans" cxnId="{1B1932AB-5D93-4D52-BE0A-2E17CC0DEB61}">
      <dgm:prSet/>
      <dgm:spPr/>
      <dgm:t>
        <a:bodyPr/>
        <a:lstStyle/>
        <a:p>
          <a:endParaRPr lang="nb-NO"/>
        </a:p>
      </dgm:t>
    </dgm:pt>
    <dgm:pt modelId="{961D5CC1-C35B-4D56-A859-431F1A99B833}" type="sibTrans" cxnId="{1B1932AB-5D93-4D52-BE0A-2E17CC0DEB61}">
      <dgm:prSet/>
      <dgm:spPr/>
      <dgm:t>
        <a:bodyPr/>
        <a:lstStyle/>
        <a:p>
          <a:endParaRPr lang="nb-NO"/>
        </a:p>
      </dgm:t>
    </dgm:pt>
    <dgm:pt modelId="{0DDDF250-602F-4AD3-973D-85143F1C58EC}">
      <dgm:prSet phldrT="[Tekst]" custT="1"/>
      <dgm:spPr/>
      <dgm:t>
        <a:bodyPr/>
        <a:lstStyle/>
        <a:p>
          <a:r>
            <a:rPr lang="nb-NO" sz="1000"/>
            <a:t>Levende bergkunst</a:t>
          </a:r>
        </a:p>
      </dgm:t>
    </dgm:pt>
    <dgm:pt modelId="{10961A8D-E4B3-43F8-AC51-68AC2B87A59E}" type="parTrans" cxnId="{87357DE5-D06D-4B93-8D1C-FD2DF7588E17}">
      <dgm:prSet/>
      <dgm:spPr/>
      <dgm:t>
        <a:bodyPr/>
        <a:lstStyle/>
        <a:p>
          <a:endParaRPr lang="nb-NO"/>
        </a:p>
      </dgm:t>
    </dgm:pt>
    <dgm:pt modelId="{AADDD1FF-C6C1-4DC4-B7F0-DCCAB4F6120D}" type="sibTrans" cxnId="{87357DE5-D06D-4B93-8D1C-FD2DF7588E17}">
      <dgm:prSet/>
      <dgm:spPr/>
      <dgm:t>
        <a:bodyPr/>
        <a:lstStyle/>
        <a:p>
          <a:endParaRPr lang="nb-NO"/>
        </a:p>
      </dgm:t>
    </dgm:pt>
    <dgm:pt modelId="{FB3010CE-1DA0-4DFA-8D8F-0C79303CBE7B}">
      <dgm:prSet phldrT="[Tekst]" custT="1"/>
      <dgm:spPr/>
      <dgm:t>
        <a:bodyPr/>
        <a:lstStyle/>
        <a:p>
          <a:r>
            <a:rPr lang="nb-NO" sz="1000"/>
            <a:t>Inviterende</a:t>
          </a:r>
        </a:p>
      </dgm:t>
    </dgm:pt>
    <dgm:pt modelId="{12EECC99-5457-4768-BDF6-9840FD704E6F}" type="parTrans" cxnId="{016D9824-B839-4A1E-B09A-9DD2DE02536E}">
      <dgm:prSet/>
      <dgm:spPr/>
      <dgm:t>
        <a:bodyPr/>
        <a:lstStyle/>
        <a:p>
          <a:endParaRPr lang="nb-NO"/>
        </a:p>
      </dgm:t>
    </dgm:pt>
    <dgm:pt modelId="{C52DF46F-1B70-463C-9ECD-04839AB4A1ED}" type="sibTrans" cxnId="{016D9824-B839-4A1E-B09A-9DD2DE02536E}">
      <dgm:prSet/>
      <dgm:spPr/>
      <dgm:t>
        <a:bodyPr/>
        <a:lstStyle/>
        <a:p>
          <a:endParaRPr lang="nb-NO"/>
        </a:p>
      </dgm:t>
    </dgm:pt>
    <dgm:pt modelId="{21A59C1A-9872-4C90-A617-6A6C74618AD3}">
      <dgm:prSet phldrT="[Tekst]" custT="1"/>
      <dgm:spPr/>
      <dgm:t>
        <a:bodyPr/>
        <a:lstStyle/>
        <a:p>
          <a:r>
            <a:rPr lang="nb-NO" sz="1000"/>
            <a:t>Merktig opplevelse</a:t>
          </a:r>
        </a:p>
      </dgm:t>
    </dgm:pt>
    <dgm:pt modelId="{BDDD3A8C-C750-41D5-8E49-F7746E62BB6E}" type="parTrans" cxnId="{7D067000-1EBA-492F-897F-6E81B82678A5}">
      <dgm:prSet/>
      <dgm:spPr/>
      <dgm:t>
        <a:bodyPr/>
        <a:lstStyle/>
        <a:p>
          <a:endParaRPr lang="nb-NO"/>
        </a:p>
      </dgm:t>
    </dgm:pt>
    <dgm:pt modelId="{7C75C451-3341-49E7-AB96-64564904246F}" type="sibTrans" cxnId="{7D067000-1EBA-492F-897F-6E81B82678A5}">
      <dgm:prSet/>
      <dgm:spPr/>
      <dgm:t>
        <a:bodyPr/>
        <a:lstStyle/>
        <a:p>
          <a:endParaRPr lang="nb-NO"/>
        </a:p>
      </dgm:t>
    </dgm:pt>
    <dgm:pt modelId="{FC5E40D9-A00F-4EAA-B37F-33B9FB21061F}">
      <dgm:prSet phldrT="[Tekst]" custT="1"/>
      <dgm:spPr/>
      <dgm:t>
        <a:bodyPr/>
        <a:lstStyle/>
        <a:p>
          <a:r>
            <a:rPr lang="nb-NO" sz="1000"/>
            <a:t>Nær</a:t>
          </a:r>
        </a:p>
      </dgm:t>
    </dgm:pt>
    <dgm:pt modelId="{39894237-629E-45B4-98B0-C36FDAAA88F6}" type="parTrans" cxnId="{C1124E38-3492-4CB1-8221-4FF7AF2CD237}">
      <dgm:prSet/>
      <dgm:spPr/>
      <dgm:t>
        <a:bodyPr/>
        <a:lstStyle/>
        <a:p>
          <a:endParaRPr lang="nb-NO"/>
        </a:p>
      </dgm:t>
    </dgm:pt>
    <dgm:pt modelId="{607D57CA-8FBD-4F1E-AE25-156465A8B506}" type="sibTrans" cxnId="{C1124E38-3492-4CB1-8221-4FF7AF2CD237}">
      <dgm:prSet/>
      <dgm:spPr/>
      <dgm:t>
        <a:bodyPr/>
        <a:lstStyle/>
        <a:p>
          <a:endParaRPr lang="nb-NO"/>
        </a:p>
      </dgm:t>
    </dgm:pt>
    <dgm:pt modelId="{7089960E-AE7E-401C-B3EA-F68047338F28}">
      <dgm:prSet custT="1"/>
      <dgm:spPr/>
      <dgm:t>
        <a:bodyPr/>
        <a:lstStyle/>
        <a:p>
          <a:r>
            <a:rPr lang="nb-NO" sz="1000"/>
            <a:t>Engasjerende </a:t>
          </a:r>
        </a:p>
      </dgm:t>
    </dgm:pt>
    <dgm:pt modelId="{EF974856-0DE8-42D2-9566-602BF594CC15}" type="parTrans" cxnId="{D0489D9E-E0F4-48FC-8E51-270939E16EC4}">
      <dgm:prSet/>
      <dgm:spPr/>
      <dgm:t>
        <a:bodyPr/>
        <a:lstStyle/>
        <a:p>
          <a:endParaRPr lang="nb-NO"/>
        </a:p>
      </dgm:t>
    </dgm:pt>
    <dgm:pt modelId="{40CE49DE-44F6-4315-BA13-5EC952A4E126}" type="sibTrans" cxnId="{D0489D9E-E0F4-48FC-8E51-270939E16EC4}">
      <dgm:prSet/>
      <dgm:spPr/>
      <dgm:t>
        <a:bodyPr/>
        <a:lstStyle/>
        <a:p>
          <a:endParaRPr lang="nb-NO"/>
        </a:p>
      </dgm:t>
    </dgm:pt>
    <dgm:pt modelId="{46511EE2-E991-47B1-B15B-DCA654BFF136}">
      <dgm:prSet custT="1"/>
      <dgm:spPr/>
      <dgm:t>
        <a:bodyPr/>
        <a:lstStyle/>
        <a:p>
          <a:r>
            <a:rPr lang="nb-NO" sz="1000"/>
            <a:t>Kunnskapsrik</a:t>
          </a:r>
        </a:p>
      </dgm:t>
    </dgm:pt>
    <dgm:pt modelId="{8CFAE965-4FF6-418C-8182-B02D0B3A461F}" type="parTrans" cxnId="{3F96459B-AD2E-4699-83A1-4DBBDDFB8C3B}">
      <dgm:prSet/>
      <dgm:spPr/>
      <dgm:t>
        <a:bodyPr/>
        <a:lstStyle/>
        <a:p>
          <a:endParaRPr lang="nb-NO"/>
        </a:p>
      </dgm:t>
    </dgm:pt>
    <dgm:pt modelId="{9218A27E-9C38-4FCE-B2ED-CFE4DA2C5777}" type="sibTrans" cxnId="{3F96459B-AD2E-4699-83A1-4DBBDDFB8C3B}">
      <dgm:prSet/>
      <dgm:spPr/>
      <dgm:t>
        <a:bodyPr/>
        <a:lstStyle/>
        <a:p>
          <a:endParaRPr lang="nb-NO"/>
        </a:p>
      </dgm:t>
    </dgm:pt>
    <dgm:pt modelId="{7B2D0563-C8B1-45C8-9542-FC8CA183B217}" type="pres">
      <dgm:prSet presAssocID="{C306ABC0-006D-4662-BA65-095045FF6672}" presName="Name0" presStyleCnt="0">
        <dgm:presLayoutVars>
          <dgm:chMax val="1"/>
          <dgm:dir/>
          <dgm:animLvl val="ctr"/>
          <dgm:resizeHandles val="exact"/>
        </dgm:presLayoutVars>
      </dgm:prSet>
      <dgm:spPr/>
      <dgm:t>
        <a:bodyPr/>
        <a:lstStyle/>
        <a:p>
          <a:endParaRPr lang="nb-NO"/>
        </a:p>
      </dgm:t>
    </dgm:pt>
    <dgm:pt modelId="{CCFCD485-13EC-4C25-A76A-2F8B0A44992C}" type="pres">
      <dgm:prSet presAssocID="{1D4C70B9-1E69-426A-A686-A1C2FE0DED78}" presName="centerShape" presStyleLbl="node0" presStyleIdx="0" presStyleCnt="1" custScaleX="129152"/>
      <dgm:spPr/>
      <dgm:t>
        <a:bodyPr/>
        <a:lstStyle/>
        <a:p>
          <a:endParaRPr lang="nb-NO"/>
        </a:p>
      </dgm:t>
    </dgm:pt>
    <dgm:pt modelId="{5C653FFD-E570-4816-A2C7-FAB4D6A9FE1F}" type="pres">
      <dgm:prSet presAssocID="{0DDDF250-602F-4AD3-973D-85143F1C58EC}" presName="node" presStyleLbl="node1" presStyleIdx="0" presStyleCnt="6" custScaleX="173635">
        <dgm:presLayoutVars>
          <dgm:bulletEnabled val="1"/>
        </dgm:presLayoutVars>
      </dgm:prSet>
      <dgm:spPr/>
      <dgm:t>
        <a:bodyPr/>
        <a:lstStyle/>
        <a:p>
          <a:endParaRPr lang="nb-NO"/>
        </a:p>
      </dgm:t>
    </dgm:pt>
    <dgm:pt modelId="{AE8D1909-6A6C-4E34-9C9F-E3CB1E377238}" type="pres">
      <dgm:prSet presAssocID="{0DDDF250-602F-4AD3-973D-85143F1C58EC}" presName="dummy" presStyleCnt="0"/>
      <dgm:spPr/>
    </dgm:pt>
    <dgm:pt modelId="{79BDF1C7-439D-44E3-BEB4-35DE153F556F}" type="pres">
      <dgm:prSet presAssocID="{AADDD1FF-C6C1-4DC4-B7F0-DCCAB4F6120D}" presName="sibTrans" presStyleLbl="sibTrans2D1" presStyleIdx="0" presStyleCnt="6" custLinFactNeighborX="7218" custLinFactNeighborY="1274"/>
      <dgm:spPr/>
      <dgm:t>
        <a:bodyPr/>
        <a:lstStyle/>
        <a:p>
          <a:endParaRPr lang="nb-NO"/>
        </a:p>
      </dgm:t>
    </dgm:pt>
    <dgm:pt modelId="{20695102-67EC-4723-A3C4-5EECB595F5F8}" type="pres">
      <dgm:prSet presAssocID="{FB3010CE-1DA0-4DFA-8D8F-0C79303CBE7B}" presName="node" presStyleLbl="node1" presStyleIdx="1" presStyleCnt="6" custScaleX="158178">
        <dgm:presLayoutVars>
          <dgm:bulletEnabled val="1"/>
        </dgm:presLayoutVars>
      </dgm:prSet>
      <dgm:spPr/>
      <dgm:t>
        <a:bodyPr/>
        <a:lstStyle/>
        <a:p>
          <a:endParaRPr lang="nb-NO"/>
        </a:p>
      </dgm:t>
    </dgm:pt>
    <dgm:pt modelId="{1FBECAAE-1DB9-4939-88CB-6C1489093973}" type="pres">
      <dgm:prSet presAssocID="{FB3010CE-1DA0-4DFA-8D8F-0C79303CBE7B}" presName="dummy" presStyleCnt="0"/>
      <dgm:spPr/>
    </dgm:pt>
    <dgm:pt modelId="{1F3ABEAA-04D4-47BB-A035-7D0396BB61CA}" type="pres">
      <dgm:prSet presAssocID="{C52DF46F-1B70-463C-9ECD-04839AB4A1ED}" presName="sibTrans" presStyleLbl="sibTrans2D1" presStyleIdx="1" presStyleCnt="6"/>
      <dgm:spPr/>
      <dgm:t>
        <a:bodyPr/>
        <a:lstStyle/>
        <a:p>
          <a:endParaRPr lang="nb-NO"/>
        </a:p>
      </dgm:t>
    </dgm:pt>
    <dgm:pt modelId="{1CFBF556-6753-4EAB-B174-A443D738B486}" type="pres">
      <dgm:prSet presAssocID="{21A59C1A-9872-4C90-A617-6A6C74618AD3}" presName="node" presStyleLbl="node1" presStyleIdx="2" presStyleCnt="6" custScaleX="165520">
        <dgm:presLayoutVars>
          <dgm:bulletEnabled val="1"/>
        </dgm:presLayoutVars>
      </dgm:prSet>
      <dgm:spPr/>
      <dgm:t>
        <a:bodyPr/>
        <a:lstStyle/>
        <a:p>
          <a:endParaRPr lang="nb-NO"/>
        </a:p>
      </dgm:t>
    </dgm:pt>
    <dgm:pt modelId="{72AB852F-47E0-4A2E-A41B-0A041C5601ED}" type="pres">
      <dgm:prSet presAssocID="{21A59C1A-9872-4C90-A617-6A6C74618AD3}" presName="dummy" presStyleCnt="0"/>
      <dgm:spPr/>
    </dgm:pt>
    <dgm:pt modelId="{E4168139-7AD7-46A7-946E-BF781CFEFD66}" type="pres">
      <dgm:prSet presAssocID="{7C75C451-3341-49E7-AB96-64564904246F}" presName="sibTrans" presStyleLbl="sibTrans2D1" presStyleIdx="2" presStyleCnt="6"/>
      <dgm:spPr/>
      <dgm:t>
        <a:bodyPr/>
        <a:lstStyle/>
        <a:p>
          <a:endParaRPr lang="nb-NO"/>
        </a:p>
      </dgm:t>
    </dgm:pt>
    <dgm:pt modelId="{071B3E65-6395-40BB-B5BD-9CB82F12AB64}" type="pres">
      <dgm:prSet presAssocID="{46511EE2-E991-47B1-B15B-DCA654BFF136}" presName="node" presStyleLbl="node1" presStyleIdx="3" presStyleCnt="6" custScaleX="176497">
        <dgm:presLayoutVars>
          <dgm:bulletEnabled val="1"/>
        </dgm:presLayoutVars>
      </dgm:prSet>
      <dgm:spPr/>
      <dgm:t>
        <a:bodyPr/>
        <a:lstStyle/>
        <a:p>
          <a:endParaRPr lang="nb-NO"/>
        </a:p>
      </dgm:t>
    </dgm:pt>
    <dgm:pt modelId="{E771A90E-A10F-4198-BBC1-79F9B0CAB263}" type="pres">
      <dgm:prSet presAssocID="{46511EE2-E991-47B1-B15B-DCA654BFF136}" presName="dummy" presStyleCnt="0"/>
      <dgm:spPr/>
    </dgm:pt>
    <dgm:pt modelId="{785DE124-1CEF-48F1-B594-C0F8EF13392F}" type="pres">
      <dgm:prSet presAssocID="{9218A27E-9C38-4FCE-B2ED-CFE4DA2C5777}" presName="sibTrans" presStyleLbl="sibTrans2D1" presStyleIdx="3" presStyleCnt="6"/>
      <dgm:spPr/>
      <dgm:t>
        <a:bodyPr/>
        <a:lstStyle/>
        <a:p>
          <a:endParaRPr lang="nb-NO"/>
        </a:p>
      </dgm:t>
    </dgm:pt>
    <dgm:pt modelId="{BFAAC99D-F326-4CBC-B62D-F78E6D13504A}" type="pres">
      <dgm:prSet presAssocID="{7089960E-AE7E-401C-B3EA-F68047338F28}" presName="node" presStyleLbl="node1" presStyleIdx="4" presStyleCnt="6" custScaleX="181085">
        <dgm:presLayoutVars>
          <dgm:bulletEnabled val="1"/>
        </dgm:presLayoutVars>
      </dgm:prSet>
      <dgm:spPr/>
      <dgm:t>
        <a:bodyPr/>
        <a:lstStyle/>
        <a:p>
          <a:endParaRPr lang="nb-NO"/>
        </a:p>
      </dgm:t>
    </dgm:pt>
    <dgm:pt modelId="{625B4AA3-B5D5-4000-AECC-5711C621D4BE}" type="pres">
      <dgm:prSet presAssocID="{7089960E-AE7E-401C-B3EA-F68047338F28}" presName="dummy" presStyleCnt="0"/>
      <dgm:spPr/>
    </dgm:pt>
    <dgm:pt modelId="{918E3119-9EF7-4E1E-A91E-98568735AE30}" type="pres">
      <dgm:prSet presAssocID="{40CE49DE-44F6-4315-BA13-5EC952A4E126}" presName="sibTrans" presStyleLbl="sibTrans2D1" presStyleIdx="4" presStyleCnt="6"/>
      <dgm:spPr/>
      <dgm:t>
        <a:bodyPr/>
        <a:lstStyle/>
        <a:p>
          <a:endParaRPr lang="nb-NO"/>
        </a:p>
      </dgm:t>
    </dgm:pt>
    <dgm:pt modelId="{13DF41B0-0983-45F4-BF0D-F37B5058958B}" type="pres">
      <dgm:prSet presAssocID="{FC5E40D9-A00F-4EAA-B37F-33B9FB21061F}" presName="node" presStyleLbl="node1" presStyleIdx="5" presStyleCnt="6" custScaleX="161625">
        <dgm:presLayoutVars>
          <dgm:bulletEnabled val="1"/>
        </dgm:presLayoutVars>
      </dgm:prSet>
      <dgm:spPr/>
      <dgm:t>
        <a:bodyPr/>
        <a:lstStyle/>
        <a:p>
          <a:endParaRPr lang="nb-NO"/>
        </a:p>
      </dgm:t>
    </dgm:pt>
    <dgm:pt modelId="{03471C7E-D96D-45A4-B22F-0FE89077EB3F}" type="pres">
      <dgm:prSet presAssocID="{FC5E40D9-A00F-4EAA-B37F-33B9FB21061F}" presName="dummy" presStyleCnt="0"/>
      <dgm:spPr/>
    </dgm:pt>
    <dgm:pt modelId="{26FA6611-A0CA-4E0D-BA58-E52492B4E3F8}" type="pres">
      <dgm:prSet presAssocID="{607D57CA-8FBD-4F1E-AE25-156465A8B506}" presName="sibTrans" presStyleLbl="sibTrans2D1" presStyleIdx="5" presStyleCnt="6"/>
      <dgm:spPr/>
      <dgm:t>
        <a:bodyPr/>
        <a:lstStyle/>
        <a:p>
          <a:endParaRPr lang="nb-NO"/>
        </a:p>
      </dgm:t>
    </dgm:pt>
  </dgm:ptLst>
  <dgm:cxnLst>
    <dgm:cxn modelId="{1ED65CBF-35E0-44DC-AFC5-781CDCDC8BE5}" type="presOf" srcId="{607D57CA-8FBD-4F1E-AE25-156465A8B506}" destId="{26FA6611-A0CA-4E0D-BA58-E52492B4E3F8}" srcOrd="0" destOrd="0" presId="urn:microsoft.com/office/officeart/2005/8/layout/radial6"/>
    <dgm:cxn modelId="{2770CB24-F75C-406E-ADB4-C09539C28103}" type="presOf" srcId="{C306ABC0-006D-4662-BA65-095045FF6672}" destId="{7B2D0563-C8B1-45C8-9542-FC8CA183B217}" srcOrd="0" destOrd="0" presId="urn:microsoft.com/office/officeart/2005/8/layout/radial6"/>
    <dgm:cxn modelId="{AEAE1995-2C63-4069-82D8-A4EB0390974A}" type="presOf" srcId="{46511EE2-E991-47B1-B15B-DCA654BFF136}" destId="{071B3E65-6395-40BB-B5BD-9CB82F12AB64}" srcOrd="0" destOrd="0" presId="urn:microsoft.com/office/officeart/2005/8/layout/radial6"/>
    <dgm:cxn modelId="{01539514-7AFF-44E2-9F31-CD22FF0CAA62}" type="presOf" srcId="{FB3010CE-1DA0-4DFA-8D8F-0C79303CBE7B}" destId="{20695102-67EC-4723-A3C4-5EECB595F5F8}" srcOrd="0" destOrd="0" presId="urn:microsoft.com/office/officeart/2005/8/layout/radial6"/>
    <dgm:cxn modelId="{7D067000-1EBA-492F-897F-6E81B82678A5}" srcId="{1D4C70B9-1E69-426A-A686-A1C2FE0DED78}" destId="{21A59C1A-9872-4C90-A617-6A6C74618AD3}" srcOrd="2" destOrd="0" parTransId="{BDDD3A8C-C750-41D5-8E49-F7746E62BB6E}" sibTransId="{7C75C451-3341-49E7-AB96-64564904246F}"/>
    <dgm:cxn modelId="{87357DE5-D06D-4B93-8D1C-FD2DF7588E17}" srcId="{1D4C70B9-1E69-426A-A686-A1C2FE0DED78}" destId="{0DDDF250-602F-4AD3-973D-85143F1C58EC}" srcOrd="0" destOrd="0" parTransId="{10961A8D-E4B3-43F8-AC51-68AC2B87A59E}" sibTransId="{AADDD1FF-C6C1-4DC4-B7F0-DCCAB4F6120D}"/>
    <dgm:cxn modelId="{3F743FAB-146F-43DE-B928-9438DAB1F647}" type="presOf" srcId="{1D4C70B9-1E69-426A-A686-A1C2FE0DED78}" destId="{CCFCD485-13EC-4C25-A76A-2F8B0A44992C}" srcOrd="0" destOrd="0" presId="urn:microsoft.com/office/officeart/2005/8/layout/radial6"/>
    <dgm:cxn modelId="{95C3C969-CC38-4CF2-B9D9-9D681C311BB6}" type="presOf" srcId="{7089960E-AE7E-401C-B3EA-F68047338F28}" destId="{BFAAC99D-F326-4CBC-B62D-F78E6D13504A}" srcOrd="0" destOrd="0" presId="urn:microsoft.com/office/officeart/2005/8/layout/radial6"/>
    <dgm:cxn modelId="{C1124E38-3492-4CB1-8221-4FF7AF2CD237}" srcId="{1D4C70B9-1E69-426A-A686-A1C2FE0DED78}" destId="{FC5E40D9-A00F-4EAA-B37F-33B9FB21061F}" srcOrd="5" destOrd="0" parTransId="{39894237-629E-45B4-98B0-C36FDAAA88F6}" sibTransId="{607D57CA-8FBD-4F1E-AE25-156465A8B506}"/>
    <dgm:cxn modelId="{522CB8D9-CBF7-4F96-A576-F46C9BE24054}" type="presOf" srcId="{FC5E40D9-A00F-4EAA-B37F-33B9FB21061F}" destId="{13DF41B0-0983-45F4-BF0D-F37B5058958B}" srcOrd="0" destOrd="0" presId="urn:microsoft.com/office/officeart/2005/8/layout/radial6"/>
    <dgm:cxn modelId="{1B1932AB-5D93-4D52-BE0A-2E17CC0DEB61}" srcId="{C306ABC0-006D-4662-BA65-095045FF6672}" destId="{1D4C70B9-1E69-426A-A686-A1C2FE0DED78}" srcOrd="0" destOrd="0" parTransId="{255BDEA3-F547-470A-B092-6864909339EF}" sibTransId="{961D5CC1-C35B-4D56-A859-431F1A99B833}"/>
    <dgm:cxn modelId="{7F4CC7ED-BBE1-4E6F-8A68-74F79A09A5F5}" type="presOf" srcId="{40CE49DE-44F6-4315-BA13-5EC952A4E126}" destId="{918E3119-9EF7-4E1E-A91E-98568735AE30}" srcOrd="0" destOrd="0" presId="urn:microsoft.com/office/officeart/2005/8/layout/radial6"/>
    <dgm:cxn modelId="{A664BFAE-B212-4F4B-954A-5839C60C7232}" type="presOf" srcId="{0DDDF250-602F-4AD3-973D-85143F1C58EC}" destId="{5C653FFD-E570-4816-A2C7-FAB4D6A9FE1F}" srcOrd="0" destOrd="0" presId="urn:microsoft.com/office/officeart/2005/8/layout/radial6"/>
    <dgm:cxn modelId="{4DB32BF1-E8BB-447B-8AD7-86939B9CD56B}" type="presOf" srcId="{21A59C1A-9872-4C90-A617-6A6C74618AD3}" destId="{1CFBF556-6753-4EAB-B174-A443D738B486}" srcOrd="0" destOrd="0" presId="urn:microsoft.com/office/officeart/2005/8/layout/radial6"/>
    <dgm:cxn modelId="{DD03D550-D924-4C37-9AE3-1F1EF10DE832}" type="presOf" srcId="{C52DF46F-1B70-463C-9ECD-04839AB4A1ED}" destId="{1F3ABEAA-04D4-47BB-A035-7D0396BB61CA}" srcOrd="0" destOrd="0" presId="urn:microsoft.com/office/officeart/2005/8/layout/radial6"/>
    <dgm:cxn modelId="{3F96459B-AD2E-4699-83A1-4DBBDDFB8C3B}" srcId="{1D4C70B9-1E69-426A-A686-A1C2FE0DED78}" destId="{46511EE2-E991-47B1-B15B-DCA654BFF136}" srcOrd="3" destOrd="0" parTransId="{8CFAE965-4FF6-418C-8182-B02D0B3A461F}" sibTransId="{9218A27E-9C38-4FCE-B2ED-CFE4DA2C5777}"/>
    <dgm:cxn modelId="{D0489D9E-E0F4-48FC-8E51-270939E16EC4}" srcId="{1D4C70B9-1E69-426A-A686-A1C2FE0DED78}" destId="{7089960E-AE7E-401C-B3EA-F68047338F28}" srcOrd="4" destOrd="0" parTransId="{EF974856-0DE8-42D2-9566-602BF594CC15}" sibTransId="{40CE49DE-44F6-4315-BA13-5EC952A4E126}"/>
    <dgm:cxn modelId="{6FAAD83F-6EE9-49FC-825A-BFF0A366C496}" type="presOf" srcId="{AADDD1FF-C6C1-4DC4-B7F0-DCCAB4F6120D}" destId="{79BDF1C7-439D-44E3-BEB4-35DE153F556F}" srcOrd="0" destOrd="0" presId="urn:microsoft.com/office/officeart/2005/8/layout/radial6"/>
    <dgm:cxn modelId="{016D9824-B839-4A1E-B09A-9DD2DE02536E}" srcId="{1D4C70B9-1E69-426A-A686-A1C2FE0DED78}" destId="{FB3010CE-1DA0-4DFA-8D8F-0C79303CBE7B}" srcOrd="1" destOrd="0" parTransId="{12EECC99-5457-4768-BDF6-9840FD704E6F}" sibTransId="{C52DF46F-1B70-463C-9ECD-04839AB4A1ED}"/>
    <dgm:cxn modelId="{D89BB884-CE02-453E-9EFC-4605A3BB921D}" type="presOf" srcId="{9218A27E-9C38-4FCE-B2ED-CFE4DA2C5777}" destId="{785DE124-1CEF-48F1-B594-C0F8EF13392F}" srcOrd="0" destOrd="0" presId="urn:microsoft.com/office/officeart/2005/8/layout/radial6"/>
    <dgm:cxn modelId="{9BC116AE-F212-45AA-8844-ECE3586744FD}" type="presOf" srcId="{7C75C451-3341-49E7-AB96-64564904246F}" destId="{E4168139-7AD7-46A7-946E-BF781CFEFD66}" srcOrd="0" destOrd="0" presId="urn:microsoft.com/office/officeart/2005/8/layout/radial6"/>
    <dgm:cxn modelId="{ADE978F4-9E4D-4A93-8E20-18877CFCD2DE}" type="presParOf" srcId="{7B2D0563-C8B1-45C8-9542-FC8CA183B217}" destId="{CCFCD485-13EC-4C25-A76A-2F8B0A44992C}" srcOrd="0" destOrd="0" presId="urn:microsoft.com/office/officeart/2005/8/layout/radial6"/>
    <dgm:cxn modelId="{F2A13876-E97C-4EAF-AB63-6C0176659879}" type="presParOf" srcId="{7B2D0563-C8B1-45C8-9542-FC8CA183B217}" destId="{5C653FFD-E570-4816-A2C7-FAB4D6A9FE1F}" srcOrd="1" destOrd="0" presId="urn:microsoft.com/office/officeart/2005/8/layout/radial6"/>
    <dgm:cxn modelId="{C95B0A98-8DF9-4B96-9236-3D43D8E3E064}" type="presParOf" srcId="{7B2D0563-C8B1-45C8-9542-FC8CA183B217}" destId="{AE8D1909-6A6C-4E34-9C9F-E3CB1E377238}" srcOrd="2" destOrd="0" presId="urn:microsoft.com/office/officeart/2005/8/layout/radial6"/>
    <dgm:cxn modelId="{DDC6E14F-5AD4-497F-AF9B-921392DD7F4E}" type="presParOf" srcId="{7B2D0563-C8B1-45C8-9542-FC8CA183B217}" destId="{79BDF1C7-439D-44E3-BEB4-35DE153F556F}" srcOrd="3" destOrd="0" presId="urn:microsoft.com/office/officeart/2005/8/layout/radial6"/>
    <dgm:cxn modelId="{D7AB7670-45F4-4E9C-809F-8107610E5CD3}" type="presParOf" srcId="{7B2D0563-C8B1-45C8-9542-FC8CA183B217}" destId="{20695102-67EC-4723-A3C4-5EECB595F5F8}" srcOrd="4" destOrd="0" presId="urn:microsoft.com/office/officeart/2005/8/layout/radial6"/>
    <dgm:cxn modelId="{21C32650-4B21-40B9-A3B2-031D3766AAD3}" type="presParOf" srcId="{7B2D0563-C8B1-45C8-9542-FC8CA183B217}" destId="{1FBECAAE-1DB9-4939-88CB-6C1489093973}" srcOrd="5" destOrd="0" presId="urn:microsoft.com/office/officeart/2005/8/layout/radial6"/>
    <dgm:cxn modelId="{85DB9312-DFEC-470F-B3F6-6EC69222E2D2}" type="presParOf" srcId="{7B2D0563-C8B1-45C8-9542-FC8CA183B217}" destId="{1F3ABEAA-04D4-47BB-A035-7D0396BB61CA}" srcOrd="6" destOrd="0" presId="urn:microsoft.com/office/officeart/2005/8/layout/radial6"/>
    <dgm:cxn modelId="{4CFDF14D-37DB-44BD-B990-B26547BB3D4B}" type="presParOf" srcId="{7B2D0563-C8B1-45C8-9542-FC8CA183B217}" destId="{1CFBF556-6753-4EAB-B174-A443D738B486}" srcOrd="7" destOrd="0" presId="urn:microsoft.com/office/officeart/2005/8/layout/radial6"/>
    <dgm:cxn modelId="{AE838746-4576-484D-A4E3-89F0BE014DB9}" type="presParOf" srcId="{7B2D0563-C8B1-45C8-9542-FC8CA183B217}" destId="{72AB852F-47E0-4A2E-A41B-0A041C5601ED}" srcOrd="8" destOrd="0" presId="urn:microsoft.com/office/officeart/2005/8/layout/radial6"/>
    <dgm:cxn modelId="{7313D8EC-A7E2-4925-AE20-D56BEF8F7DBC}" type="presParOf" srcId="{7B2D0563-C8B1-45C8-9542-FC8CA183B217}" destId="{E4168139-7AD7-46A7-946E-BF781CFEFD66}" srcOrd="9" destOrd="0" presId="urn:microsoft.com/office/officeart/2005/8/layout/radial6"/>
    <dgm:cxn modelId="{03E7F7D0-6C94-43C8-BB51-C9902CB0AD1F}" type="presParOf" srcId="{7B2D0563-C8B1-45C8-9542-FC8CA183B217}" destId="{071B3E65-6395-40BB-B5BD-9CB82F12AB64}" srcOrd="10" destOrd="0" presId="urn:microsoft.com/office/officeart/2005/8/layout/radial6"/>
    <dgm:cxn modelId="{E9B0E0AA-5B61-4CBC-A45D-60EE15F8564F}" type="presParOf" srcId="{7B2D0563-C8B1-45C8-9542-FC8CA183B217}" destId="{E771A90E-A10F-4198-BBC1-79F9B0CAB263}" srcOrd="11" destOrd="0" presId="urn:microsoft.com/office/officeart/2005/8/layout/radial6"/>
    <dgm:cxn modelId="{D6DA0DF8-F843-4B32-A12A-413669F54DA9}" type="presParOf" srcId="{7B2D0563-C8B1-45C8-9542-FC8CA183B217}" destId="{785DE124-1CEF-48F1-B594-C0F8EF13392F}" srcOrd="12" destOrd="0" presId="urn:microsoft.com/office/officeart/2005/8/layout/radial6"/>
    <dgm:cxn modelId="{63605F46-83FC-4E60-A977-49A013C1C979}" type="presParOf" srcId="{7B2D0563-C8B1-45C8-9542-FC8CA183B217}" destId="{BFAAC99D-F326-4CBC-B62D-F78E6D13504A}" srcOrd="13" destOrd="0" presId="urn:microsoft.com/office/officeart/2005/8/layout/radial6"/>
    <dgm:cxn modelId="{9483F195-E526-4C5A-BCC2-82333AE9BFEB}" type="presParOf" srcId="{7B2D0563-C8B1-45C8-9542-FC8CA183B217}" destId="{625B4AA3-B5D5-4000-AECC-5711C621D4BE}" srcOrd="14" destOrd="0" presId="urn:microsoft.com/office/officeart/2005/8/layout/radial6"/>
    <dgm:cxn modelId="{AF53ADEB-5F66-438E-86AD-1C2EEDAD97FC}" type="presParOf" srcId="{7B2D0563-C8B1-45C8-9542-FC8CA183B217}" destId="{918E3119-9EF7-4E1E-A91E-98568735AE30}" srcOrd="15" destOrd="0" presId="urn:microsoft.com/office/officeart/2005/8/layout/radial6"/>
    <dgm:cxn modelId="{F66993D5-0ABA-46C4-BB8B-59D3397B725E}" type="presParOf" srcId="{7B2D0563-C8B1-45C8-9542-FC8CA183B217}" destId="{13DF41B0-0983-45F4-BF0D-F37B5058958B}" srcOrd="16" destOrd="0" presId="urn:microsoft.com/office/officeart/2005/8/layout/radial6"/>
    <dgm:cxn modelId="{914DE764-03F6-4186-B4A6-7DD5CCD76FC0}" type="presParOf" srcId="{7B2D0563-C8B1-45C8-9542-FC8CA183B217}" destId="{03471C7E-D96D-45A4-B22F-0FE89077EB3F}" srcOrd="17" destOrd="0" presId="urn:microsoft.com/office/officeart/2005/8/layout/radial6"/>
    <dgm:cxn modelId="{73301BA0-0976-4ABC-98B7-D913FFD95C3D}" type="presParOf" srcId="{7B2D0563-C8B1-45C8-9542-FC8CA183B217}" destId="{26FA6611-A0CA-4E0D-BA58-E52492B4E3F8}" srcOrd="18"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64F298-8923-4ABE-874F-0EB1B23D5E6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nb-NO"/>
        </a:p>
      </dgm:t>
    </dgm:pt>
    <dgm:pt modelId="{FE9F1680-2AB9-4DD3-AD0E-EC00D930D843}">
      <dgm:prSet phldrT="[Tekst]"/>
      <dgm:spPr/>
      <dgm:t>
        <a:bodyPr/>
        <a:lstStyle/>
        <a:p>
          <a:r>
            <a:rPr lang="nb-NO"/>
            <a:t>Direktør</a:t>
          </a:r>
        </a:p>
      </dgm:t>
    </dgm:pt>
    <dgm:pt modelId="{9BF6A764-D104-4025-8301-CD8DD4BD4F6F}" type="parTrans" cxnId="{CD155E1B-0757-4ED4-99F8-C618264A52E7}">
      <dgm:prSet/>
      <dgm:spPr/>
      <dgm:t>
        <a:bodyPr/>
        <a:lstStyle/>
        <a:p>
          <a:endParaRPr lang="nb-NO"/>
        </a:p>
      </dgm:t>
    </dgm:pt>
    <dgm:pt modelId="{1E6C5E7B-5E21-4F97-B5C2-717D6E01A32F}" type="sibTrans" cxnId="{CD155E1B-0757-4ED4-99F8-C618264A52E7}">
      <dgm:prSet/>
      <dgm:spPr/>
      <dgm:t>
        <a:bodyPr/>
        <a:lstStyle/>
        <a:p>
          <a:endParaRPr lang="nb-NO"/>
        </a:p>
      </dgm:t>
    </dgm:pt>
    <dgm:pt modelId="{E77374B8-2442-442D-9954-109CE8FF0A04}" type="asst">
      <dgm:prSet phldrT="[Tekst]"/>
      <dgm:spPr/>
      <dgm:t>
        <a:bodyPr/>
        <a:lstStyle/>
        <a:p>
          <a:r>
            <a:rPr lang="nb-NO"/>
            <a:t>Drift</a:t>
          </a:r>
        </a:p>
      </dgm:t>
    </dgm:pt>
    <dgm:pt modelId="{831806BF-F11E-4FC6-90D3-7B7BFE227334}" type="parTrans" cxnId="{D4825921-17B0-473B-9C2E-097BB3F2EB6B}">
      <dgm:prSet/>
      <dgm:spPr/>
      <dgm:t>
        <a:bodyPr/>
        <a:lstStyle/>
        <a:p>
          <a:endParaRPr lang="nb-NO"/>
        </a:p>
      </dgm:t>
    </dgm:pt>
    <dgm:pt modelId="{81B963C9-3D65-468D-BF3D-4BC877DFF7A5}" type="sibTrans" cxnId="{D4825921-17B0-473B-9C2E-097BB3F2EB6B}">
      <dgm:prSet/>
      <dgm:spPr/>
      <dgm:t>
        <a:bodyPr/>
        <a:lstStyle/>
        <a:p>
          <a:endParaRPr lang="nb-NO"/>
        </a:p>
      </dgm:t>
    </dgm:pt>
    <dgm:pt modelId="{42BBE2DF-EAF1-4271-8EEB-E73C729C3978}">
      <dgm:prSet phldrT="[Tekst]"/>
      <dgm:spPr/>
      <dgm:t>
        <a:bodyPr/>
        <a:lstStyle/>
        <a:p>
          <a:r>
            <a:rPr lang="nb-NO"/>
            <a:t>Bergkunst og verdensarv</a:t>
          </a:r>
        </a:p>
      </dgm:t>
    </dgm:pt>
    <dgm:pt modelId="{85F45958-BBD5-45AD-810C-660A25D67ED6}" type="parTrans" cxnId="{8A52C80F-6735-42F3-901F-B72F77493AC7}">
      <dgm:prSet/>
      <dgm:spPr/>
      <dgm:t>
        <a:bodyPr/>
        <a:lstStyle/>
        <a:p>
          <a:endParaRPr lang="nb-NO"/>
        </a:p>
      </dgm:t>
    </dgm:pt>
    <dgm:pt modelId="{EFD65D7C-C65F-48EB-A353-A135F94CEAD6}" type="sibTrans" cxnId="{8A52C80F-6735-42F3-901F-B72F77493AC7}">
      <dgm:prSet/>
      <dgm:spPr/>
      <dgm:t>
        <a:bodyPr/>
        <a:lstStyle/>
        <a:p>
          <a:endParaRPr lang="nb-NO"/>
        </a:p>
      </dgm:t>
    </dgm:pt>
    <dgm:pt modelId="{984326C6-485E-4F47-B2BE-1FADB4BA4D1C}">
      <dgm:prSet phldrT="[Tekst]"/>
      <dgm:spPr/>
      <dgm:t>
        <a:bodyPr/>
        <a:lstStyle/>
        <a:p>
          <a:r>
            <a:rPr lang="nb-NO"/>
            <a:t>Samtid og historisk tid</a:t>
          </a:r>
        </a:p>
      </dgm:t>
    </dgm:pt>
    <dgm:pt modelId="{9F3D0C9D-9DB7-49EC-B0D3-4129418950B4}" type="parTrans" cxnId="{99A017E1-4961-47B9-960F-D90D83ECD575}">
      <dgm:prSet/>
      <dgm:spPr/>
      <dgm:t>
        <a:bodyPr/>
        <a:lstStyle/>
        <a:p>
          <a:endParaRPr lang="nb-NO"/>
        </a:p>
      </dgm:t>
    </dgm:pt>
    <dgm:pt modelId="{A7C389F8-AC87-4527-B38F-D56765587A1B}" type="sibTrans" cxnId="{99A017E1-4961-47B9-960F-D90D83ECD575}">
      <dgm:prSet/>
      <dgm:spPr/>
      <dgm:t>
        <a:bodyPr/>
        <a:lstStyle/>
        <a:p>
          <a:endParaRPr lang="nb-NO"/>
        </a:p>
      </dgm:t>
    </dgm:pt>
    <dgm:pt modelId="{162A9ADB-2D4E-4953-A611-814CA8B7F581}">
      <dgm:prSet phldrT="[Tekst]"/>
      <dgm:spPr/>
      <dgm:t>
        <a:bodyPr/>
        <a:lstStyle/>
        <a:p>
          <a:r>
            <a:rPr lang="nb-NO"/>
            <a:t>Marked</a:t>
          </a:r>
        </a:p>
      </dgm:t>
    </dgm:pt>
    <dgm:pt modelId="{172DDEBD-F76D-48FE-B972-A654C37343B9}" type="parTrans" cxnId="{707205FB-B0F8-4895-8A83-4F5F94EA0221}">
      <dgm:prSet/>
      <dgm:spPr/>
      <dgm:t>
        <a:bodyPr/>
        <a:lstStyle/>
        <a:p>
          <a:endParaRPr lang="nb-NO"/>
        </a:p>
      </dgm:t>
    </dgm:pt>
    <dgm:pt modelId="{738F563F-2ECD-4F26-91F7-FFC06448D412}" type="sibTrans" cxnId="{707205FB-B0F8-4895-8A83-4F5F94EA0221}">
      <dgm:prSet/>
      <dgm:spPr/>
      <dgm:t>
        <a:bodyPr/>
        <a:lstStyle/>
        <a:p>
          <a:endParaRPr lang="nb-NO"/>
        </a:p>
      </dgm:t>
    </dgm:pt>
    <dgm:pt modelId="{6844A47C-EAF2-4F70-BA72-51F7F9C50E16}" type="asst">
      <dgm:prSet/>
      <dgm:spPr/>
      <dgm:t>
        <a:bodyPr/>
        <a:lstStyle/>
        <a:p>
          <a:r>
            <a:rPr lang="nb-NO"/>
            <a:t>Adm.- og personal</a:t>
          </a:r>
        </a:p>
      </dgm:t>
    </dgm:pt>
    <dgm:pt modelId="{C4C43E2E-AC9A-4814-B660-2B61A3F2599E}" type="parTrans" cxnId="{A66396F2-F211-4EB7-BB8E-48C45B579B9A}">
      <dgm:prSet/>
      <dgm:spPr/>
      <dgm:t>
        <a:bodyPr/>
        <a:lstStyle/>
        <a:p>
          <a:endParaRPr lang="nb-NO"/>
        </a:p>
      </dgm:t>
    </dgm:pt>
    <dgm:pt modelId="{2BD8418D-D727-4741-88A2-04B376B21F97}" type="sibTrans" cxnId="{A66396F2-F211-4EB7-BB8E-48C45B579B9A}">
      <dgm:prSet/>
      <dgm:spPr/>
      <dgm:t>
        <a:bodyPr/>
        <a:lstStyle/>
        <a:p>
          <a:endParaRPr lang="nb-NO"/>
        </a:p>
      </dgm:t>
    </dgm:pt>
    <dgm:pt modelId="{C8D6AEB4-3788-4D5D-84AD-77A4E6A98844}" type="pres">
      <dgm:prSet presAssocID="{F164F298-8923-4ABE-874F-0EB1B23D5E68}" presName="hierChild1" presStyleCnt="0">
        <dgm:presLayoutVars>
          <dgm:orgChart val="1"/>
          <dgm:chPref val="1"/>
          <dgm:dir/>
          <dgm:animOne val="branch"/>
          <dgm:animLvl val="lvl"/>
          <dgm:resizeHandles/>
        </dgm:presLayoutVars>
      </dgm:prSet>
      <dgm:spPr/>
      <dgm:t>
        <a:bodyPr/>
        <a:lstStyle/>
        <a:p>
          <a:endParaRPr lang="nb-NO"/>
        </a:p>
      </dgm:t>
    </dgm:pt>
    <dgm:pt modelId="{A819D9BC-F174-421F-99DF-CE150ACE51E7}" type="pres">
      <dgm:prSet presAssocID="{FE9F1680-2AB9-4DD3-AD0E-EC00D930D843}" presName="hierRoot1" presStyleCnt="0">
        <dgm:presLayoutVars>
          <dgm:hierBranch val="init"/>
        </dgm:presLayoutVars>
      </dgm:prSet>
      <dgm:spPr/>
    </dgm:pt>
    <dgm:pt modelId="{A3D39E77-3D81-4551-9364-145399A6FE4D}" type="pres">
      <dgm:prSet presAssocID="{FE9F1680-2AB9-4DD3-AD0E-EC00D930D843}" presName="rootComposite1" presStyleCnt="0"/>
      <dgm:spPr/>
    </dgm:pt>
    <dgm:pt modelId="{27F3ABB4-20EE-4187-8F3E-4D9961B37AF8}" type="pres">
      <dgm:prSet presAssocID="{FE9F1680-2AB9-4DD3-AD0E-EC00D930D843}" presName="rootText1" presStyleLbl="node0" presStyleIdx="0" presStyleCnt="1">
        <dgm:presLayoutVars>
          <dgm:chPref val="3"/>
        </dgm:presLayoutVars>
      </dgm:prSet>
      <dgm:spPr/>
      <dgm:t>
        <a:bodyPr/>
        <a:lstStyle/>
        <a:p>
          <a:endParaRPr lang="nb-NO"/>
        </a:p>
      </dgm:t>
    </dgm:pt>
    <dgm:pt modelId="{A8ED4121-B1DD-4A6C-8BD2-0062613C17B2}" type="pres">
      <dgm:prSet presAssocID="{FE9F1680-2AB9-4DD3-AD0E-EC00D930D843}" presName="rootConnector1" presStyleLbl="node1" presStyleIdx="0" presStyleCnt="0"/>
      <dgm:spPr/>
      <dgm:t>
        <a:bodyPr/>
        <a:lstStyle/>
        <a:p>
          <a:endParaRPr lang="nb-NO"/>
        </a:p>
      </dgm:t>
    </dgm:pt>
    <dgm:pt modelId="{79443919-BD49-475B-BD1E-B8B6298F2BF2}" type="pres">
      <dgm:prSet presAssocID="{FE9F1680-2AB9-4DD3-AD0E-EC00D930D843}" presName="hierChild2" presStyleCnt="0"/>
      <dgm:spPr/>
    </dgm:pt>
    <dgm:pt modelId="{CE66EF52-F8A7-49D2-B86F-486AB6B2D73A}" type="pres">
      <dgm:prSet presAssocID="{85F45958-BBD5-45AD-810C-660A25D67ED6}" presName="Name37" presStyleLbl="parChTrans1D2" presStyleIdx="0" presStyleCnt="5"/>
      <dgm:spPr/>
      <dgm:t>
        <a:bodyPr/>
        <a:lstStyle/>
        <a:p>
          <a:endParaRPr lang="nb-NO"/>
        </a:p>
      </dgm:t>
    </dgm:pt>
    <dgm:pt modelId="{FD039CC3-5797-4E74-8426-5ADCEF721D0A}" type="pres">
      <dgm:prSet presAssocID="{42BBE2DF-EAF1-4271-8EEB-E73C729C3978}" presName="hierRoot2" presStyleCnt="0">
        <dgm:presLayoutVars>
          <dgm:hierBranch val="init"/>
        </dgm:presLayoutVars>
      </dgm:prSet>
      <dgm:spPr/>
    </dgm:pt>
    <dgm:pt modelId="{A85FA465-E9B7-45B1-86BD-46D29B54BA9E}" type="pres">
      <dgm:prSet presAssocID="{42BBE2DF-EAF1-4271-8EEB-E73C729C3978}" presName="rootComposite" presStyleCnt="0"/>
      <dgm:spPr/>
    </dgm:pt>
    <dgm:pt modelId="{F4205CAD-FEDE-4547-B56B-F1015FE5815D}" type="pres">
      <dgm:prSet presAssocID="{42BBE2DF-EAF1-4271-8EEB-E73C729C3978}" presName="rootText" presStyleLbl="node2" presStyleIdx="0" presStyleCnt="3">
        <dgm:presLayoutVars>
          <dgm:chPref val="3"/>
        </dgm:presLayoutVars>
      </dgm:prSet>
      <dgm:spPr/>
      <dgm:t>
        <a:bodyPr/>
        <a:lstStyle/>
        <a:p>
          <a:endParaRPr lang="nb-NO"/>
        </a:p>
      </dgm:t>
    </dgm:pt>
    <dgm:pt modelId="{9E0F9FAA-0514-44B5-B389-09E359A2FAD5}" type="pres">
      <dgm:prSet presAssocID="{42BBE2DF-EAF1-4271-8EEB-E73C729C3978}" presName="rootConnector" presStyleLbl="node2" presStyleIdx="0" presStyleCnt="3"/>
      <dgm:spPr/>
      <dgm:t>
        <a:bodyPr/>
        <a:lstStyle/>
        <a:p>
          <a:endParaRPr lang="nb-NO"/>
        </a:p>
      </dgm:t>
    </dgm:pt>
    <dgm:pt modelId="{11394E22-78E6-487A-87AB-FDF8C9B18386}" type="pres">
      <dgm:prSet presAssocID="{42BBE2DF-EAF1-4271-8EEB-E73C729C3978}" presName="hierChild4" presStyleCnt="0"/>
      <dgm:spPr/>
    </dgm:pt>
    <dgm:pt modelId="{976A16F6-82AA-4820-932A-DCE9FEF28381}" type="pres">
      <dgm:prSet presAssocID="{42BBE2DF-EAF1-4271-8EEB-E73C729C3978}" presName="hierChild5" presStyleCnt="0"/>
      <dgm:spPr/>
    </dgm:pt>
    <dgm:pt modelId="{72C96429-124F-4034-AFBD-A41AA3A491BF}" type="pres">
      <dgm:prSet presAssocID="{9F3D0C9D-9DB7-49EC-B0D3-4129418950B4}" presName="Name37" presStyleLbl="parChTrans1D2" presStyleIdx="1" presStyleCnt="5"/>
      <dgm:spPr/>
      <dgm:t>
        <a:bodyPr/>
        <a:lstStyle/>
        <a:p>
          <a:endParaRPr lang="nb-NO"/>
        </a:p>
      </dgm:t>
    </dgm:pt>
    <dgm:pt modelId="{63011ECA-8898-4C3F-B879-049BDEFCFE5E}" type="pres">
      <dgm:prSet presAssocID="{984326C6-485E-4F47-B2BE-1FADB4BA4D1C}" presName="hierRoot2" presStyleCnt="0">
        <dgm:presLayoutVars>
          <dgm:hierBranch val="init"/>
        </dgm:presLayoutVars>
      </dgm:prSet>
      <dgm:spPr/>
    </dgm:pt>
    <dgm:pt modelId="{E83FE5FF-09CE-4A18-821A-5A0DF3468B7D}" type="pres">
      <dgm:prSet presAssocID="{984326C6-485E-4F47-B2BE-1FADB4BA4D1C}" presName="rootComposite" presStyleCnt="0"/>
      <dgm:spPr/>
    </dgm:pt>
    <dgm:pt modelId="{57EA4A8A-D77F-4805-B7B0-1092037BE6F3}" type="pres">
      <dgm:prSet presAssocID="{984326C6-485E-4F47-B2BE-1FADB4BA4D1C}" presName="rootText" presStyleLbl="node2" presStyleIdx="1" presStyleCnt="3">
        <dgm:presLayoutVars>
          <dgm:chPref val="3"/>
        </dgm:presLayoutVars>
      </dgm:prSet>
      <dgm:spPr/>
      <dgm:t>
        <a:bodyPr/>
        <a:lstStyle/>
        <a:p>
          <a:endParaRPr lang="nb-NO"/>
        </a:p>
      </dgm:t>
    </dgm:pt>
    <dgm:pt modelId="{67E66E75-0147-48DC-B0BE-2714409D1652}" type="pres">
      <dgm:prSet presAssocID="{984326C6-485E-4F47-B2BE-1FADB4BA4D1C}" presName="rootConnector" presStyleLbl="node2" presStyleIdx="1" presStyleCnt="3"/>
      <dgm:spPr/>
      <dgm:t>
        <a:bodyPr/>
        <a:lstStyle/>
        <a:p>
          <a:endParaRPr lang="nb-NO"/>
        </a:p>
      </dgm:t>
    </dgm:pt>
    <dgm:pt modelId="{40CF5422-A1F5-41FB-A8D6-F64A74F09C58}" type="pres">
      <dgm:prSet presAssocID="{984326C6-485E-4F47-B2BE-1FADB4BA4D1C}" presName="hierChild4" presStyleCnt="0"/>
      <dgm:spPr/>
    </dgm:pt>
    <dgm:pt modelId="{00BDBB1F-76F0-4836-A73B-8F585CA5231D}" type="pres">
      <dgm:prSet presAssocID="{984326C6-485E-4F47-B2BE-1FADB4BA4D1C}" presName="hierChild5" presStyleCnt="0"/>
      <dgm:spPr/>
    </dgm:pt>
    <dgm:pt modelId="{FFB44B58-19E0-4FA2-990E-0218644820BE}" type="pres">
      <dgm:prSet presAssocID="{172DDEBD-F76D-48FE-B972-A654C37343B9}" presName="Name37" presStyleLbl="parChTrans1D2" presStyleIdx="2" presStyleCnt="5"/>
      <dgm:spPr/>
      <dgm:t>
        <a:bodyPr/>
        <a:lstStyle/>
        <a:p>
          <a:endParaRPr lang="nb-NO"/>
        </a:p>
      </dgm:t>
    </dgm:pt>
    <dgm:pt modelId="{77AADB43-E4F9-4364-8C87-29EBC8511333}" type="pres">
      <dgm:prSet presAssocID="{162A9ADB-2D4E-4953-A611-814CA8B7F581}" presName="hierRoot2" presStyleCnt="0">
        <dgm:presLayoutVars>
          <dgm:hierBranch val="init"/>
        </dgm:presLayoutVars>
      </dgm:prSet>
      <dgm:spPr/>
    </dgm:pt>
    <dgm:pt modelId="{D32027E3-3288-490E-9DD2-B3B21C791FFB}" type="pres">
      <dgm:prSet presAssocID="{162A9ADB-2D4E-4953-A611-814CA8B7F581}" presName="rootComposite" presStyleCnt="0"/>
      <dgm:spPr/>
    </dgm:pt>
    <dgm:pt modelId="{2A4D28EA-72A4-4677-9164-B43DA3ADDE07}" type="pres">
      <dgm:prSet presAssocID="{162A9ADB-2D4E-4953-A611-814CA8B7F581}" presName="rootText" presStyleLbl="node2" presStyleIdx="2" presStyleCnt="3">
        <dgm:presLayoutVars>
          <dgm:chPref val="3"/>
        </dgm:presLayoutVars>
      </dgm:prSet>
      <dgm:spPr/>
      <dgm:t>
        <a:bodyPr/>
        <a:lstStyle/>
        <a:p>
          <a:endParaRPr lang="nb-NO"/>
        </a:p>
      </dgm:t>
    </dgm:pt>
    <dgm:pt modelId="{2E55EB4B-C425-4C59-A2C7-97F1C2049622}" type="pres">
      <dgm:prSet presAssocID="{162A9ADB-2D4E-4953-A611-814CA8B7F581}" presName="rootConnector" presStyleLbl="node2" presStyleIdx="2" presStyleCnt="3"/>
      <dgm:spPr/>
      <dgm:t>
        <a:bodyPr/>
        <a:lstStyle/>
        <a:p>
          <a:endParaRPr lang="nb-NO"/>
        </a:p>
      </dgm:t>
    </dgm:pt>
    <dgm:pt modelId="{6E584674-AE1B-4853-BC02-C1F9380A00FE}" type="pres">
      <dgm:prSet presAssocID="{162A9ADB-2D4E-4953-A611-814CA8B7F581}" presName="hierChild4" presStyleCnt="0"/>
      <dgm:spPr/>
    </dgm:pt>
    <dgm:pt modelId="{B2B36791-5DEA-4ED6-9226-076B6CCEB4D1}" type="pres">
      <dgm:prSet presAssocID="{162A9ADB-2D4E-4953-A611-814CA8B7F581}" presName="hierChild5" presStyleCnt="0"/>
      <dgm:spPr/>
    </dgm:pt>
    <dgm:pt modelId="{CDD048C6-9292-4590-99F0-58F779336EB5}" type="pres">
      <dgm:prSet presAssocID="{FE9F1680-2AB9-4DD3-AD0E-EC00D930D843}" presName="hierChild3" presStyleCnt="0"/>
      <dgm:spPr/>
    </dgm:pt>
    <dgm:pt modelId="{A01D8964-7812-4183-AECB-531AB2F59F6C}" type="pres">
      <dgm:prSet presAssocID="{831806BF-F11E-4FC6-90D3-7B7BFE227334}" presName="Name111" presStyleLbl="parChTrans1D2" presStyleIdx="3" presStyleCnt="5"/>
      <dgm:spPr/>
      <dgm:t>
        <a:bodyPr/>
        <a:lstStyle/>
        <a:p>
          <a:endParaRPr lang="nb-NO"/>
        </a:p>
      </dgm:t>
    </dgm:pt>
    <dgm:pt modelId="{A4C8E3C7-A641-40D1-978D-4EDC64981045}" type="pres">
      <dgm:prSet presAssocID="{E77374B8-2442-442D-9954-109CE8FF0A04}" presName="hierRoot3" presStyleCnt="0">
        <dgm:presLayoutVars>
          <dgm:hierBranch val="init"/>
        </dgm:presLayoutVars>
      </dgm:prSet>
      <dgm:spPr/>
    </dgm:pt>
    <dgm:pt modelId="{D9DCCF32-07F7-40AC-BEA7-F3F562A55085}" type="pres">
      <dgm:prSet presAssocID="{E77374B8-2442-442D-9954-109CE8FF0A04}" presName="rootComposite3" presStyleCnt="0"/>
      <dgm:spPr/>
    </dgm:pt>
    <dgm:pt modelId="{46E44718-315A-4506-8007-4A77CB563020}" type="pres">
      <dgm:prSet presAssocID="{E77374B8-2442-442D-9954-109CE8FF0A04}" presName="rootText3" presStyleLbl="asst1" presStyleIdx="0" presStyleCnt="2">
        <dgm:presLayoutVars>
          <dgm:chPref val="3"/>
        </dgm:presLayoutVars>
      </dgm:prSet>
      <dgm:spPr/>
      <dgm:t>
        <a:bodyPr/>
        <a:lstStyle/>
        <a:p>
          <a:endParaRPr lang="nb-NO"/>
        </a:p>
      </dgm:t>
    </dgm:pt>
    <dgm:pt modelId="{466FFD93-6D24-4C88-B2F6-F77B4DC11C11}" type="pres">
      <dgm:prSet presAssocID="{E77374B8-2442-442D-9954-109CE8FF0A04}" presName="rootConnector3" presStyleLbl="asst1" presStyleIdx="0" presStyleCnt="2"/>
      <dgm:spPr/>
      <dgm:t>
        <a:bodyPr/>
        <a:lstStyle/>
        <a:p>
          <a:endParaRPr lang="nb-NO"/>
        </a:p>
      </dgm:t>
    </dgm:pt>
    <dgm:pt modelId="{9C29F890-E57A-4C79-BAE3-A36A331803B2}" type="pres">
      <dgm:prSet presAssocID="{E77374B8-2442-442D-9954-109CE8FF0A04}" presName="hierChild6" presStyleCnt="0"/>
      <dgm:spPr/>
    </dgm:pt>
    <dgm:pt modelId="{D6F59D50-8D12-41D5-9054-B0344CCCBC1A}" type="pres">
      <dgm:prSet presAssocID="{E77374B8-2442-442D-9954-109CE8FF0A04}" presName="hierChild7" presStyleCnt="0"/>
      <dgm:spPr/>
    </dgm:pt>
    <dgm:pt modelId="{49A6ECBD-80FB-4318-9F91-63E170C49D7D}" type="pres">
      <dgm:prSet presAssocID="{C4C43E2E-AC9A-4814-B660-2B61A3F2599E}" presName="Name111" presStyleLbl="parChTrans1D2" presStyleIdx="4" presStyleCnt="5"/>
      <dgm:spPr/>
      <dgm:t>
        <a:bodyPr/>
        <a:lstStyle/>
        <a:p>
          <a:endParaRPr lang="nb-NO"/>
        </a:p>
      </dgm:t>
    </dgm:pt>
    <dgm:pt modelId="{63E79097-318C-4C37-AD6F-ED7C1002555F}" type="pres">
      <dgm:prSet presAssocID="{6844A47C-EAF2-4F70-BA72-51F7F9C50E16}" presName="hierRoot3" presStyleCnt="0">
        <dgm:presLayoutVars>
          <dgm:hierBranch val="init"/>
        </dgm:presLayoutVars>
      </dgm:prSet>
      <dgm:spPr/>
    </dgm:pt>
    <dgm:pt modelId="{CA2E96D3-1847-4BB0-8FC1-ED67DDB51EA9}" type="pres">
      <dgm:prSet presAssocID="{6844A47C-EAF2-4F70-BA72-51F7F9C50E16}" presName="rootComposite3" presStyleCnt="0"/>
      <dgm:spPr/>
    </dgm:pt>
    <dgm:pt modelId="{EA7485F0-92E3-4B0F-A310-7232BC489AA4}" type="pres">
      <dgm:prSet presAssocID="{6844A47C-EAF2-4F70-BA72-51F7F9C50E16}" presName="rootText3" presStyleLbl="asst1" presStyleIdx="1" presStyleCnt="2">
        <dgm:presLayoutVars>
          <dgm:chPref val="3"/>
        </dgm:presLayoutVars>
      </dgm:prSet>
      <dgm:spPr/>
      <dgm:t>
        <a:bodyPr/>
        <a:lstStyle/>
        <a:p>
          <a:endParaRPr lang="nb-NO"/>
        </a:p>
      </dgm:t>
    </dgm:pt>
    <dgm:pt modelId="{D7784F07-006F-4BB3-B047-22A595082D0F}" type="pres">
      <dgm:prSet presAssocID="{6844A47C-EAF2-4F70-BA72-51F7F9C50E16}" presName="rootConnector3" presStyleLbl="asst1" presStyleIdx="1" presStyleCnt="2"/>
      <dgm:spPr/>
      <dgm:t>
        <a:bodyPr/>
        <a:lstStyle/>
        <a:p>
          <a:endParaRPr lang="nb-NO"/>
        </a:p>
      </dgm:t>
    </dgm:pt>
    <dgm:pt modelId="{124556F5-732D-4DBE-9EB4-EA0476F8D197}" type="pres">
      <dgm:prSet presAssocID="{6844A47C-EAF2-4F70-BA72-51F7F9C50E16}" presName="hierChild6" presStyleCnt="0"/>
      <dgm:spPr/>
    </dgm:pt>
    <dgm:pt modelId="{30D58905-D64D-460F-8E22-B92E79C54C35}" type="pres">
      <dgm:prSet presAssocID="{6844A47C-EAF2-4F70-BA72-51F7F9C50E16}" presName="hierChild7" presStyleCnt="0"/>
      <dgm:spPr/>
    </dgm:pt>
  </dgm:ptLst>
  <dgm:cxnLst>
    <dgm:cxn modelId="{AFCE1D3E-63C2-4AFF-865F-0892D1335A74}" type="presOf" srcId="{FE9F1680-2AB9-4DD3-AD0E-EC00D930D843}" destId="{27F3ABB4-20EE-4187-8F3E-4D9961B37AF8}" srcOrd="0" destOrd="0" presId="urn:microsoft.com/office/officeart/2005/8/layout/orgChart1"/>
    <dgm:cxn modelId="{BFFBE1EF-6F17-44A0-BC8B-FF214E812D73}" type="presOf" srcId="{42BBE2DF-EAF1-4271-8EEB-E73C729C3978}" destId="{F4205CAD-FEDE-4547-B56B-F1015FE5815D}" srcOrd="0" destOrd="0" presId="urn:microsoft.com/office/officeart/2005/8/layout/orgChart1"/>
    <dgm:cxn modelId="{B33EBA23-7F85-4CE3-A9ED-5EEB7B8B53EF}" type="presOf" srcId="{E77374B8-2442-442D-9954-109CE8FF0A04}" destId="{46E44718-315A-4506-8007-4A77CB563020}" srcOrd="0" destOrd="0" presId="urn:microsoft.com/office/officeart/2005/8/layout/orgChart1"/>
    <dgm:cxn modelId="{8C69AE13-7AC1-4B64-BB76-A2C834F0EAB4}" type="presOf" srcId="{42BBE2DF-EAF1-4271-8EEB-E73C729C3978}" destId="{9E0F9FAA-0514-44B5-B389-09E359A2FAD5}" srcOrd="1" destOrd="0" presId="urn:microsoft.com/office/officeart/2005/8/layout/orgChart1"/>
    <dgm:cxn modelId="{AAAD8B3D-E38E-41B4-8073-060D8881FD4C}" type="presOf" srcId="{831806BF-F11E-4FC6-90D3-7B7BFE227334}" destId="{A01D8964-7812-4183-AECB-531AB2F59F6C}" srcOrd="0" destOrd="0" presId="urn:microsoft.com/office/officeart/2005/8/layout/orgChart1"/>
    <dgm:cxn modelId="{F2C78AC1-1A82-416F-9655-0B644FD0732A}" type="presOf" srcId="{6844A47C-EAF2-4F70-BA72-51F7F9C50E16}" destId="{EA7485F0-92E3-4B0F-A310-7232BC489AA4}" srcOrd="0" destOrd="0" presId="urn:microsoft.com/office/officeart/2005/8/layout/orgChart1"/>
    <dgm:cxn modelId="{DD1EFAAE-2CEF-4682-8D67-A707E5774DFC}" type="presOf" srcId="{E77374B8-2442-442D-9954-109CE8FF0A04}" destId="{466FFD93-6D24-4C88-B2F6-F77B4DC11C11}" srcOrd="1" destOrd="0" presId="urn:microsoft.com/office/officeart/2005/8/layout/orgChart1"/>
    <dgm:cxn modelId="{8A52C80F-6735-42F3-901F-B72F77493AC7}" srcId="{FE9F1680-2AB9-4DD3-AD0E-EC00D930D843}" destId="{42BBE2DF-EAF1-4271-8EEB-E73C729C3978}" srcOrd="2" destOrd="0" parTransId="{85F45958-BBD5-45AD-810C-660A25D67ED6}" sibTransId="{EFD65D7C-C65F-48EB-A353-A135F94CEAD6}"/>
    <dgm:cxn modelId="{00FDCC1F-233B-46ED-891A-FBDBAAD2FC8C}" type="presOf" srcId="{984326C6-485E-4F47-B2BE-1FADB4BA4D1C}" destId="{67E66E75-0147-48DC-B0BE-2714409D1652}" srcOrd="1" destOrd="0" presId="urn:microsoft.com/office/officeart/2005/8/layout/orgChart1"/>
    <dgm:cxn modelId="{C0E89363-C35E-40FD-95CC-DC87EF79CDAE}" type="presOf" srcId="{C4C43E2E-AC9A-4814-B660-2B61A3F2599E}" destId="{49A6ECBD-80FB-4318-9F91-63E170C49D7D}" srcOrd="0" destOrd="0" presId="urn:microsoft.com/office/officeart/2005/8/layout/orgChart1"/>
    <dgm:cxn modelId="{4BF920DA-7E8E-4AC9-9F82-4134A814E258}" type="presOf" srcId="{F164F298-8923-4ABE-874F-0EB1B23D5E68}" destId="{C8D6AEB4-3788-4D5D-84AD-77A4E6A98844}" srcOrd="0" destOrd="0" presId="urn:microsoft.com/office/officeart/2005/8/layout/orgChart1"/>
    <dgm:cxn modelId="{A66396F2-F211-4EB7-BB8E-48C45B579B9A}" srcId="{FE9F1680-2AB9-4DD3-AD0E-EC00D930D843}" destId="{6844A47C-EAF2-4F70-BA72-51F7F9C50E16}" srcOrd="1" destOrd="0" parTransId="{C4C43E2E-AC9A-4814-B660-2B61A3F2599E}" sibTransId="{2BD8418D-D727-4741-88A2-04B376B21F97}"/>
    <dgm:cxn modelId="{08B5A2B7-6FBB-43EC-9706-C626EA4874CE}" type="presOf" srcId="{172DDEBD-F76D-48FE-B972-A654C37343B9}" destId="{FFB44B58-19E0-4FA2-990E-0218644820BE}" srcOrd="0" destOrd="0" presId="urn:microsoft.com/office/officeart/2005/8/layout/orgChart1"/>
    <dgm:cxn modelId="{D4825921-17B0-473B-9C2E-097BB3F2EB6B}" srcId="{FE9F1680-2AB9-4DD3-AD0E-EC00D930D843}" destId="{E77374B8-2442-442D-9954-109CE8FF0A04}" srcOrd="0" destOrd="0" parTransId="{831806BF-F11E-4FC6-90D3-7B7BFE227334}" sibTransId="{81B963C9-3D65-468D-BF3D-4BC877DFF7A5}"/>
    <dgm:cxn modelId="{CD155E1B-0757-4ED4-99F8-C618264A52E7}" srcId="{F164F298-8923-4ABE-874F-0EB1B23D5E68}" destId="{FE9F1680-2AB9-4DD3-AD0E-EC00D930D843}" srcOrd="0" destOrd="0" parTransId="{9BF6A764-D104-4025-8301-CD8DD4BD4F6F}" sibTransId="{1E6C5E7B-5E21-4F97-B5C2-717D6E01A32F}"/>
    <dgm:cxn modelId="{8D4C440A-E3D1-4977-8C74-311BDA69FF80}" type="presOf" srcId="{162A9ADB-2D4E-4953-A611-814CA8B7F581}" destId="{2E55EB4B-C425-4C59-A2C7-97F1C2049622}" srcOrd="1" destOrd="0" presId="urn:microsoft.com/office/officeart/2005/8/layout/orgChart1"/>
    <dgm:cxn modelId="{3056BA81-8A42-47DA-8381-1444024A5CAB}" type="presOf" srcId="{FE9F1680-2AB9-4DD3-AD0E-EC00D930D843}" destId="{A8ED4121-B1DD-4A6C-8BD2-0062613C17B2}" srcOrd="1" destOrd="0" presId="urn:microsoft.com/office/officeart/2005/8/layout/orgChart1"/>
    <dgm:cxn modelId="{707205FB-B0F8-4895-8A83-4F5F94EA0221}" srcId="{FE9F1680-2AB9-4DD3-AD0E-EC00D930D843}" destId="{162A9ADB-2D4E-4953-A611-814CA8B7F581}" srcOrd="4" destOrd="0" parTransId="{172DDEBD-F76D-48FE-B972-A654C37343B9}" sibTransId="{738F563F-2ECD-4F26-91F7-FFC06448D412}"/>
    <dgm:cxn modelId="{582791B7-F6DB-4776-B9E6-C0F7063CCA82}" type="presOf" srcId="{6844A47C-EAF2-4F70-BA72-51F7F9C50E16}" destId="{D7784F07-006F-4BB3-B047-22A595082D0F}" srcOrd="1" destOrd="0" presId="urn:microsoft.com/office/officeart/2005/8/layout/orgChart1"/>
    <dgm:cxn modelId="{99A017E1-4961-47B9-960F-D90D83ECD575}" srcId="{FE9F1680-2AB9-4DD3-AD0E-EC00D930D843}" destId="{984326C6-485E-4F47-B2BE-1FADB4BA4D1C}" srcOrd="3" destOrd="0" parTransId="{9F3D0C9D-9DB7-49EC-B0D3-4129418950B4}" sibTransId="{A7C389F8-AC87-4527-B38F-D56765587A1B}"/>
    <dgm:cxn modelId="{A1253F60-9F50-4B96-BDE7-DC11145D8938}" type="presOf" srcId="{9F3D0C9D-9DB7-49EC-B0D3-4129418950B4}" destId="{72C96429-124F-4034-AFBD-A41AA3A491BF}" srcOrd="0" destOrd="0" presId="urn:microsoft.com/office/officeart/2005/8/layout/orgChart1"/>
    <dgm:cxn modelId="{22594CC2-9157-4C62-AFDB-7F13BC9505B9}" type="presOf" srcId="{162A9ADB-2D4E-4953-A611-814CA8B7F581}" destId="{2A4D28EA-72A4-4677-9164-B43DA3ADDE07}" srcOrd="0" destOrd="0" presId="urn:microsoft.com/office/officeart/2005/8/layout/orgChart1"/>
    <dgm:cxn modelId="{498DF3D1-393F-47D1-BF98-1CF600CC6F82}" type="presOf" srcId="{85F45958-BBD5-45AD-810C-660A25D67ED6}" destId="{CE66EF52-F8A7-49D2-B86F-486AB6B2D73A}" srcOrd="0" destOrd="0" presId="urn:microsoft.com/office/officeart/2005/8/layout/orgChart1"/>
    <dgm:cxn modelId="{D369F850-6BEB-456B-812B-99FDAB66F6E4}" type="presOf" srcId="{984326C6-485E-4F47-B2BE-1FADB4BA4D1C}" destId="{57EA4A8A-D77F-4805-B7B0-1092037BE6F3}" srcOrd="0" destOrd="0" presId="urn:microsoft.com/office/officeart/2005/8/layout/orgChart1"/>
    <dgm:cxn modelId="{BD22267E-EF8E-4FF1-BA67-CE121E6EC655}" type="presParOf" srcId="{C8D6AEB4-3788-4D5D-84AD-77A4E6A98844}" destId="{A819D9BC-F174-421F-99DF-CE150ACE51E7}" srcOrd="0" destOrd="0" presId="urn:microsoft.com/office/officeart/2005/8/layout/orgChart1"/>
    <dgm:cxn modelId="{2F79886F-BB5B-4592-B44D-55D534620B78}" type="presParOf" srcId="{A819D9BC-F174-421F-99DF-CE150ACE51E7}" destId="{A3D39E77-3D81-4551-9364-145399A6FE4D}" srcOrd="0" destOrd="0" presId="urn:microsoft.com/office/officeart/2005/8/layout/orgChart1"/>
    <dgm:cxn modelId="{DBD14984-0F53-473C-ADDF-0DFCC6036B2B}" type="presParOf" srcId="{A3D39E77-3D81-4551-9364-145399A6FE4D}" destId="{27F3ABB4-20EE-4187-8F3E-4D9961B37AF8}" srcOrd="0" destOrd="0" presId="urn:microsoft.com/office/officeart/2005/8/layout/orgChart1"/>
    <dgm:cxn modelId="{784D293B-5861-4824-A0E2-842E1222D34C}" type="presParOf" srcId="{A3D39E77-3D81-4551-9364-145399A6FE4D}" destId="{A8ED4121-B1DD-4A6C-8BD2-0062613C17B2}" srcOrd="1" destOrd="0" presId="urn:microsoft.com/office/officeart/2005/8/layout/orgChart1"/>
    <dgm:cxn modelId="{51F3B1AE-CB7F-4454-B7EC-9D180C3794F0}" type="presParOf" srcId="{A819D9BC-F174-421F-99DF-CE150ACE51E7}" destId="{79443919-BD49-475B-BD1E-B8B6298F2BF2}" srcOrd="1" destOrd="0" presId="urn:microsoft.com/office/officeart/2005/8/layout/orgChart1"/>
    <dgm:cxn modelId="{F7E3DEDC-DAF8-4EAA-956E-805CA79912D0}" type="presParOf" srcId="{79443919-BD49-475B-BD1E-B8B6298F2BF2}" destId="{CE66EF52-F8A7-49D2-B86F-486AB6B2D73A}" srcOrd="0" destOrd="0" presId="urn:microsoft.com/office/officeart/2005/8/layout/orgChart1"/>
    <dgm:cxn modelId="{504D57DF-AAC2-41EB-842F-57ACFCB862C3}" type="presParOf" srcId="{79443919-BD49-475B-BD1E-B8B6298F2BF2}" destId="{FD039CC3-5797-4E74-8426-5ADCEF721D0A}" srcOrd="1" destOrd="0" presId="urn:microsoft.com/office/officeart/2005/8/layout/orgChart1"/>
    <dgm:cxn modelId="{DCF61AB2-E045-4B13-81C8-3FF5185D213C}" type="presParOf" srcId="{FD039CC3-5797-4E74-8426-5ADCEF721D0A}" destId="{A85FA465-E9B7-45B1-86BD-46D29B54BA9E}" srcOrd="0" destOrd="0" presId="urn:microsoft.com/office/officeart/2005/8/layout/orgChart1"/>
    <dgm:cxn modelId="{720AF594-647F-4FC4-8595-5F9B5B70425C}" type="presParOf" srcId="{A85FA465-E9B7-45B1-86BD-46D29B54BA9E}" destId="{F4205CAD-FEDE-4547-B56B-F1015FE5815D}" srcOrd="0" destOrd="0" presId="urn:microsoft.com/office/officeart/2005/8/layout/orgChart1"/>
    <dgm:cxn modelId="{6F4EA52A-20BF-40D4-B54C-D44DF3BB2D61}" type="presParOf" srcId="{A85FA465-E9B7-45B1-86BD-46D29B54BA9E}" destId="{9E0F9FAA-0514-44B5-B389-09E359A2FAD5}" srcOrd="1" destOrd="0" presId="urn:microsoft.com/office/officeart/2005/8/layout/orgChart1"/>
    <dgm:cxn modelId="{38F323A9-9687-46CF-9A3E-9718F6BF3F0F}" type="presParOf" srcId="{FD039CC3-5797-4E74-8426-5ADCEF721D0A}" destId="{11394E22-78E6-487A-87AB-FDF8C9B18386}" srcOrd="1" destOrd="0" presId="urn:microsoft.com/office/officeart/2005/8/layout/orgChart1"/>
    <dgm:cxn modelId="{EB12B3B3-AC8F-4B2D-9D44-FAE7686183B2}" type="presParOf" srcId="{FD039CC3-5797-4E74-8426-5ADCEF721D0A}" destId="{976A16F6-82AA-4820-932A-DCE9FEF28381}" srcOrd="2" destOrd="0" presId="urn:microsoft.com/office/officeart/2005/8/layout/orgChart1"/>
    <dgm:cxn modelId="{BC8266E9-3E5C-4E8F-8F9C-AD3F5BEFD78E}" type="presParOf" srcId="{79443919-BD49-475B-BD1E-B8B6298F2BF2}" destId="{72C96429-124F-4034-AFBD-A41AA3A491BF}" srcOrd="2" destOrd="0" presId="urn:microsoft.com/office/officeart/2005/8/layout/orgChart1"/>
    <dgm:cxn modelId="{FA011471-7CBA-4AEF-A9F8-6ED0497F5B6E}" type="presParOf" srcId="{79443919-BD49-475B-BD1E-B8B6298F2BF2}" destId="{63011ECA-8898-4C3F-B879-049BDEFCFE5E}" srcOrd="3" destOrd="0" presId="urn:microsoft.com/office/officeart/2005/8/layout/orgChart1"/>
    <dgm:cxn modelId="{67F72814-013D-4578-8ABA-34C3BCC95895}" type="presParOf" srcId="{63011ECA-8898-4C3F-B879-049BDEFCFE5E}" destId="{E83FE5FF-09CE-4A18-821A-5A0DF3468B7D}" srcOrd="0" destOrd="0" presId="urn:microsoft.com/office/officeart/2005/8/layout/orgChart1"/>
    <dgm:cxn modelId="{2F3BC467-BA55-446D-96AB-84BEBC07EDB2}" type="presParOf" srcId="{E83FE5FF-09CE-4A18-821A-5A0DF3468B7D}" destId="{57EA4A8A-D77F-4805-B7B0-1092037BE6F3}" srcOrd="0" destOrd="0" presId="urn:microsoft.com/office/officeart/2005/8/layout/orgChart1"/>
    <dgm:cxn modelId="{F29734EB-F8E8-48F3-9685-50D8F3562589}" type="presParOf" srcId="{E83FE5FF-09CE-4A18-821A-5A0DF3468B7D}" destId="{67E66E75-0147-48DC-B0BE-2714409D1652}" srcOrd="1" destOrd="0" presId="urn:microsoft.com/office/officeart/2005/8/layout/orgChart1"/>
    <dgm:cxn modelId="{949F5E50-777F-476E-A83D-587C4BA2F637}" type="presParOf" srcId="{63011ECA-8898-4C3F-B879-049BDEFCFE5E}" destId="{40CF5422-A1F5-41FB-A8D6-F64A74F09C58}" srcOrd="1" destOrd="0" presId="urn:microsoft.com/office/officeart/2005/8/layout/orgChart1"/>
    <dgm:cxn modelId="{78C432E1-A49B-4D48-8E84-B6C278FB997D}" type="presParOf" srcId="{63011ECA-8898-4C3F-B879-049BDEFCFE5E}" destId="{00BDBB1F-76F0-4836-A73B-8F585CA5231D}" srcOrd="2" destOrd="0" presId="urn:microsoft.com/office/officeart/2005/8/layout/orgChart1"/>
    <dgm:cxn modelId="{1D93AD8D-3E4D-4E9F-83B5-0CC82321A5BD}" type="presParOf" srcId="{79443919-BD49-475B-BD1E-B8B6298F2BF2}" destId="{FFB44B58-19E0-4FA2-990E-0218644820BE}" srcOrd="4" destOrd="0" presId="urn:microsoft.com/office/officeart/2005/8/layout/orgChart1"/>
    <dgm:cxn modelId="{9FA04B35-47F7-45EF-8AAB-FF3A80EBA30E}" type="presParOf" srcId="{79443919-BD49-475B-BD1E-B8B6298F2BF2}" destId="{77AADB43-E4F9-4364-8C87-29EBC8511333}" srcOrd="5" destOrd="0" presId="urn:microsoft.com/office/officeart/2005/8/layout/orgChart1"/>
    <dgm:cxn modelId="{972CF569-0E91-4338-AB17-CD01ADCA9A6B}" type="presParOf" srcId="{77AADB43-E4F9-4364-8C87-29EBC8511333}" destId="{D32027E3-3288-490E-9DD2-B3B21C791FFB}" srcOrd="0" destOrd="0" presId="urn:microsoft.com/office/officeart/2005/8/layout/orgChart1"/>
    <dgm:cxn modelId="{38753FA0-DD86-4B1B-B06E-9F1FA1EF3918}" type="presParOf" srcId="{D32027E3-3288-490E-9DD2-B3B21C791FFB}" destId="{2A4D28EA-72A4-4677-9164-B43DA3ADDE07}" srcOrd="0" destOrd="0" presId="urn:microsoft.com/office/officeart/2005/8/layout/orgChart1"/>
    <dgm:cxn modelId="{914EA643-ACB8-4291-B2B9-2191FC82A526}" type="presParOf" srcId="{D32027E3-3288-490E-9DD2-B3B21C791FFB}" destId="{2E55EB4B-C425-4C59-A2C7-97F1C2049622}" srcOrd="1" destOrd="0" presId="urn:microsoft.com/office/officeart/2005/8/layout/orgChart1"/>
    <dgm:cxn modelId="{AD1B4923-EED9-497A-B55A-09370DE8A383}" type="presParOf" srcId="{77AADB43-E4F9-4364-8C87-29EBC8511333}" destId="{6E584674-AE1B-4853-BC02-C1F9380A00FE}" srcOrd="1" destOrd="0" presId="urn:microsoft.com/office/officeart/2005/8/layout/orgChart1"/>
    <dgm:cxn modelId="{96D2A43F-2384-457A-8B08-C5CD717C102D}" type="presParOf" srcId="{77AADB43-E4F9-4364-8C87-29EBC8511333}" destId="{B2B36791-5DEA-4ED6-9226-076B6CCEB4D1}" srcOrd="2" destOrd="0" presId="urn:microsoft.com/office/officeart/2005/8/layout/orgChart1"/>
    <dgm:cxn modelId="{20A49A5D-ADF0-4054-8FA9-5B08FAF4DC1B}" type="presParOf" srcId="{A819D9BC-F174-421F-99DF-CE150ACE51E7}" destId="{CDD048C6-9292-4590-99F0-58F779336EB5}" srcOrd="2" destOrd="0" presId="urn:microsoft.com/office/officeart/2005/8/layout/orgChart1"/>
    <dgm:cxn modelId="{203492E9-F4A8-4200-B1AB-8DB6CEE785F4}" type="presParOf" srcId="{CDD048C6-9292-4590-99F0-58F779336EB5}" destId="{A01D8964-7812-4183-AECB-531AB2F59F6C}" srcOrd="0" destOrd="0" presId="urn:microsoft.com/office/officeart/2005/8/layout/orgChart1"/>
    <dgm:cxn modelId="{28F2A602-2E0E-4C7A-BE96-B452735FD05E}" type="presParOf" srcId="{CDD048C6-9292-4590-99F0-58F779336EB5}" destId="{A4C8E3C7-A641-40D1-978D-4EDC64981045}" srcOrd="1" destOrd="0" presId="urn:microsoft.com/office/officeart/2005/8/layout/orgChart1"/>
    <dgm:cxn modelId="{425FC33A-278C-44D8-9753-587367BB331F}" type="presParOf" srcId="{A4C8E3C7-A641-40D1-978D-4EDC64981045}" destId="{D9DCCF32-07F7-40AC-BEA7-F3F562A55085}" srcOrd="0" destOrd="0" presId="urn:microsoft.com/office/officeart/2005/8/layout/orgChart1"/>
    <dgm:cxn modelId="{622230E8-A72F-409E-B95B-4B94E45E3759}" type="presParOf" srcId="{D9DCCF32-07F7-40AC-BEA7-F3F562A55085}" destId="{46E44718-315A-4506-8007-4A77CB563020}" srcOrd="0" destOrd="0" presId="urn:microsoft.com/office/officeart/2005/8/layout/orgChart1"/>
    <dgm:cxn modelId="{EB027867-0FF0-472A-879D-A3180FECDC5F}" type="presParOf" srcId="{D9DCCF32-07F7-40AC-BEA7-F3F562A55085}" destId="{466FFD93-6D24-4C88-B2F6-F77B4DC11C11}" srcOrd="1" destOrd="0" presId="urn:microsoft.com/office/officeart/2005/8/layout/orgChart1"/>
    <dgm:cxn modelId="{92E6D5B0-0804-4EB4-8A19-432AA8D35E07}" type="presParOf" srcId="{A4C8E3C7-A641-40D1-978D-4EDC64981045}" destId="{9C29F890-E57A-4C79-BAE3-A36A331803B2}" srcOrd="1" destOrd="0" presId="urn:microsoft.com/office/officeart/2005/8/layout/orgChart1"/>
    <dgm:cxn modelId="{CC648A0B-EB60-4FAC-88C8-8476FA45094E}" type="presParOf" srcId="{A4C8E3C7-A641-40D1-978D-4EDC64981045}" destId="{D6F59D50-8D12-41D5-9054-B0344CCCBC1A}" srcOrd="2" destOrd="0" presId="urn:microsoft.com/office/officeart/2005/8/layout/orgChart1"/>
    <dgm:cxn modelId="{BC1A6E5F-A752-4409-8680-2BE74A5B7B5A}" type="presParOf" srcId="{CDD048C6-9292-4590-99F0-58F779336EB5}" destId="{49A6ECBD-80FB-4318-9F91-63E170C49D7D}" srcOrd="2" destOrd="0" presId="urn:microsoft.com/office/officeart/2005/8/layout/orgChart1"/>
    <dgm:cxn modelId="{28C378B0-D643-4FAE-A02E-1FE8BA973BDB}" type="presParOf" srcId="{CDD048C6-9292-4590-99F0-58F779336EB5}" destId="{63E79097-318C-4C37-AD6F-ED7C1002555F}" srcOrd="3" destOrd="0" presId="urn:microsoft.com/office/officeart/2005/8/layout/orgChart1"/>
    <dgm:cxn modelId="{7139E51D-C477-404E-BE9A-6FBF1749A969}" type="presParOf" srcId="{63E79097-318C-4C37-AD6F-ED7C1002555F}" destId="{CA2E96D3-1847-4BB0-8FC1-ED67DDB51EA9}" srcOrd="0" destOrd="0" presId="urn:microsoft.com/office/officeart/2005/8/layout/orgChart1"/>
    <dgm:cxn modelId="{01D9ECD8-FA6E-46E3-85C1-71D01908F21F}" type="presParOf" srcId="{CA2E96D3-1847-4BB0-8FC1-ED67DDB51EA9}" destId="{EA7485F0-92E3-4B0F-A310-7232BC489AA4}" srcOrd="0" destOrd="0" presId="urn:microsoft.com/office/officeart/2005/8/layout/orgChart1"/>
    <dgm:cxn modelId="{62342647-38EA-400E-AED1-0645D2CC4E44}" type="presParOf" srcId="{CA2E96D3-1847-4BB0-8FC1-ED67DDB51EA9}" destId="{D7784F07-006F-4BB3-B047-22A595082D0F}" srcOrd="1" destOrd="0" presId="urn:microsoft.com/office/officeart/2005/8/layout/orgChart1"/>
    <dgm:cxn modelId="{8DBEB539-444F-4304-A0A0-77E6DA76401B}" type="presParOf" srcId="{63E79097-318C-4C37-AD6F-ED7C1002555F}" destId="{124556F5-732D-4DBE-9EB4-EA0476F8D197}" srcOrd="1" destOrd="0" presId="urn:microsoft.com/office/officeart/2005/8/layout/orgChart1"/>
    <dgm:cxn modelId="{CCE3F265-5A49-4183-ABD4-5781F8BC1E05}" type="presParOf" srcId="{63E79097-318C-4C37-AD6F-ED7C1002555F}" destId="{30D58905-D64D-460F-8E22-B92E79C54C35}"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CB3FB6-DF0F-41B7-A1E2-D27D6668C6ED}">
      <dsp:nvSpPr>
        <dsp:cNvPr id="0" name=""/>
        <dsp:cNvSpPr/>
      </dsp:nvSpPr>
      <dsp:spPr>
        <a:xfrm>
          <a:off x="1110617" y="40833"/>
          <a:ext cx="1045845" cy="1045845"/>
        </a:xfrm>
        <a:prstGeom prst="ellipse">
          <a:avLst/>
        </a:prstGeom>
        <a:solidFill>
          <a:schemeClr val="accent1">
            <a:alpha val="5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nb-NO" sz="700" kern="1200"/>
            <a:t>Verdensarvsenter</a:t>
          </a:r>
        </a:p>
      </dsp:txBody>
      <dsp:txXfrm>
        <a:off x="1250063" y="223856"/>
        <a:ext cx="766953" cy="470630"/>
      </dsp:txXfrm>
    </dsp:sp>
    <dsp:sp modelId="{975B4219-93C7-49DC-834E-224B1CA5DEB6}">
      <dsp:nvSpPr>
        <dsp:cNvPr id="0" name=""/>
        <dsp:cNvSpPr/>
      </dsp:nvSpPr>
      <dsp:spPr>
        <a:xfrm>
          <a:off x="1516565" y="675441"/>
          <a:ext cx="1045845" cy="1045845"/>
        </a:xfrm>
        <a:prstGeom prst="ellipse">
          <a:avLst/>
        </a:prstGeom>
        <a:solidFill>
          <a:schemeClr val="accent1">
            <a:alpha val="5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nb-NO" sz="700" kern="1200"/>
            <a:t>Museum</a:t>
          </a:r>
        </a:p>
      </dsp:txBody>
      <dsp:txXfrm>
        <a:off x="1836420" y="945618"/>
        <a:ext cx="627507" cy="575214"/>
      </dsp:txXfrm>
    </dsp:sp>
    <dsp:sp modelId="{2E9CDD9A-F2A8-4060-BC9E-F697624CAA2B}">
      <dsp:nvSpPr>
        <dsp:cNvPr id="0" name=""/>
        <dsp:cNvSpPr/>
      </dsp:nvSpPr>
      <dsp:spPr>
        <a:xfrm>
          <a:off x="761814" y="675441"/>
          <a:ext cx="1045845" cy="1045845"/>
        </a:xfrm>
        <a:prstGeom prst="ellipse">
          <a:avLst/>
        </a:prstGeom>
        <a:solidFill>
          <a:schemeClr val="accent1">
            <a:alpha val="5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r>
            <a:rPr lang="nb-NO" sz="700" kern="1200"/>
            <a:t>Bærekraftig reiseliv</a:t>
          </a:r>
        </a:p>
      </dsp:txBody>
      <dsp:txXfrm>
        <a:off x="860298" y="945618"/>
        <a:ext cx="627507" cy="5752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FA6611-A0CA-4E0D-BA58-E52492B4E3F8}">
      <dsp:nvSpPr>
        <dsp:cNvPr id="0" name=""/>
        <dsp:cNvSpPr/>
      </dsp:nvSpPr>
      <dsp:spPr>
        <a:xfrm>
          <a:off x="901100" y="326129"/>
          <a:ext cx="2243341" cy="2243341"/>
        </a:xfrm>
        <a:prstGeom prst="blockArc">
          <a:avLst>
            <a:gd name="adj1" fmla="val 12600000"/>
            <a:gd name="adj2" fmla="val 16200000"/>
            <a:gd name="adj3" fmla="val 45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8E3119-9EF7-4E1E-A91E-98568735AE30}">
      <dsp:nvSpPr>
        <dsp:cNvPr id="0" name=""/>
        <dsp:cNvSpPr/>
      </dsp:nvSpPr>
      <dsp:spPr>
        <a:xfrm>
          <a:off x="901100" y="326129"/>
          <a:ext cx="2243341" cy="2243341"/>
        </a:xfrm>
        <a:prstGeom prst="blockArc">
          <a:avLst>
            <a:gd name="adj1" fmla="val 9000000"/>
            <a:gd name="adj2" fmla="val 12600000"/>
            <a:gd name="adj3" fmla="val 45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85DE124-1CEF-48F1-B594-C0F8EF13392F}">
      <dsp:nvSpPr>
        <dsp:cNvPr id="0" name=""/>
        <dsp:cNvSpPr/>
      </dsp:nvSpPr>
      <dsp:spPr>
        <a:xfrm>
          <a:off x="901100" y="326129"/>
          <a:ext cx="2243341" cy="2243341"/>
        </a:xfrm>
        <a:prstGeom prst="blockArc">
          <a:avLst>
            <a:gd name="adj1" fmla="val 5400000"/>
            <a:gd name="adj2" fmla="val 9000000"/>
            <a:gd name="adj3" fmla="val 45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4168139-7AD7-46A7-946E-BF781CFEFD66}">
      <dsp:nvSpPr>
        <dsp:cNvPr id="0" name=""/>
        <dsp:cNvSpPr/>
      </dsp:nvSpPr>
      <dsp:spPr>
        <a:xfrm>
          <a:off x="901100" y="326129"/>
          <a:ext cx="2243341" cy="2243341"/>
        </a:xfrm>
        <a:prstGeom prst="blockArc">
          <a:avLst>
            <a:gd name="adj1" fmla="val 1800000"/>
            <a:gd name="adj2" fmla="val 5400000"/>
            <a:gd name="adj3" fmla="val 45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3ABEAA-04D4-47BB-A035-7D0396BB61CA}">
      <dsp:nvSpPr>
        <dsp:cNvPr id="0" name=""/>
        <dsp:cNvSpPr/>
      </dsp:nvSpPr>
      <dsp:spPr>
        <a:xfrm>
          <a:off x="901100" y="326129"/>
          <a:ext cx="2243341" cy="2243341"/>
        </a:xfrm>
        <a:prstGeom prst="blockArc">
          <a:avLst>
            <a:gd name="adj1" fmla="val 19800000"/>
            <a:gd name="adj2" fmla="val 1800000"/>
            <a:gd name="adj3" fmla="val 45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BDF1C7-439D-44E3-BEB4-35DE153F556F}">
      <dsp:nvSpPr>
        <dsp:cNvPr id="0" name=""/>
        <dsp:cNvSpPr/>
      </dsp:nvSpPr>
      <dsp:spPr>
        <a:xfrm>
          <a:off x="1063024" y="354709"/>
          <a:ext cx="2243341" cy="2243341"/>
        </a:xfrm>
        <a:prstGeom prst="blockArc">
          <a:avLst>
            <a:gd name="adj1" fmla="val 16200000"/>
            <a:gd name="adj2" fmla="val 19800000"/>
            <a:gd name="adj3" fmla="val 450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CFCD485-13EC-4C25-A76A-2F8B0A44992C}">
      <dsp:nvSpPr>
        <dsp:cNvPr id="0" name=""/>
        <dsp:cNvSpPr/>
      </dsp:nvSpPr>
      <dsp:spPr>
        <a:xfrm>
          <a:off x="1375951" y="946979"/>
          <a:ext cx="1293639" cy="1001641"/>
        </a:xfrm>
        <a:prstGeom prst="ellipse">
          <a:avLst/>
        </a:prstGeom>
        <a:solidFill>
          <a:schemeClr val="accent5">
            <a:lumMod val="60000"/>
            <a:lumOff val="4000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nb-NO" sz="1300" kern="1200"/>
            <a:t>Alta Museum setter spor</a:t>
          </a:r>
        </a:p>
      </dsp:txBody>
      <dsp:txXfrm>
        <a:off x="1565400" y="1093666"/>
        <a:ext cx="914741" cy="708267"/>
      </dsp:txXfrm>
    </dsp:sp>
    <dsp:sp modelId="{5C653FFD-E570-4816-A2C7-FAB4D6A9FE1F}">
      <dsp:nvSpPr>
        <dsp:cNvPr id="0" name=""/>
        <dsp:cNvSpPr/>
      </dsp:nvSpPr>
      <dsp:spPr>
        <a:xfrm>
          <a:off x="1414051" y="796"/>
          <a:ext cx="1217439" cy="701148"/>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Levende bergkunst</a:t>
          </a:r>
        </a:p>
      </dsp:txBody>
      <dsp:txXfrm>
        <a:off x="1592341" y="103477"/>
        <a:ext cx="860859" cy="495786"/>
      </dsp:txXfrm>
    </dsp:sp>
    <dsp:sp modelId="{20695102-67EC-4723-A3C4-5EECB595F5F8}">
      <dsp:nvSpPr>
        <dsp:cNvPr id="0" name=""/>
        <dsp:cNvSpPr/>
      </dsp:nvSpPr>
      <dsp:spPr>
        <a:xfrm>
          <a:off x="2417774" y="549011"/>
          <a:ext cx="1109063" cy="701148"/>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Inviterende</a:t>
          </a:r>
        </a:p>
      </dsp:txBody>
      <dsp:txXfrm>
        <a:off x="2580193" y="651692"/>
        <a:ext cx="784225" cy="495786"/>
      </dsp:txXfrm>
    </dsp:sp>
    <dsp:sp modelId="{1CFBF556-6753-4EAB-B174-A443D738B486}">
      <dsp:nvSpPr>
        <dsp:cNvPr id="0" name=""/>
        <dsp:cNvSpPr/>
      </dsp:nvSpPr>
      <dsp:spPr>
        <a:xfrm>
          <a:off x="2392035" y="1645440"/>
          <a:ext cx="1160541" cy="701148"/>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Merktig opplevelse</a:t>
          </a:r>
        </a:p>
      </dsp:txBody>
      <dsp:txXfrm>
        <a:off x="2561992" y="1748121"/>
        <a:ext cx="820627" cy="495786"/>
      </dsp:txXfrm>
    </dsp:sp>
    <dsp:sp modelId="{071B3E65-6395-40BB-B5BD-9CB82F12AB64}">
      <dsp:nvSpPr>
        <dsp:cNvPr id="0" name=""/>
        <dsp:cNvSpPr/>
      </dsp:nvSpPr>
      <dsp:spPr>
        <a:xfrm>
          <a:off x="1404017" y="2193654"/>
          <a:ext cx="1237506" cy="701148"/>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Kunnskapsrik</a:t>
          </a:r>
        </a:p>
      </dsp:txBody>
      <dsp:txXfrm>
        <a:off x="1585246" y="2296335"/>
        <a:ext cx="875048" cy="495786"/>
      </dsp:txXfrm>
    </dsp:sp>
    <dsp:sp modelId="{BFAAC99D-F326-4CBC-B62D-F78E6D13504A}">
      <dsp:nvSpPr>
        <dsp:cNvPr id="0" name=""/>
        <dsp:cNvSpPr/>
      </dsp:nvSpPr>
      <dsp:spPr>
        <a:xfrm>
          <a:off x="438397" y="1645440"/>
          <a:ext cx="1269675" cy="701148"/>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Engasjerende </a:t>
          </a:r>
        </a:p>
      </dsp:txBody>
      <dsp:txXfrm>
        <a:off x="624337" y="1748121"/>
        <a:ext cx="897795" cy="495786"/>
      </dsp:txXfrm>
    </dsp:sp>
    <dsp:sp modelId="{13DF41B0-0983-45F4-BF0D-F37B5058958B}">
      <dsp:nvSpPr>
        <dsp:cNvPr id="0" name=""/>
        <dsp:cNvSpPr/>
      </dsp:nvSpPr>
      <dsp:spPr>
        <a:xfrm>
          <a:off x="506619" y="549011"/>
          <a:ext cx="1133231" cy="701148"/>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nb-NO" sz="1000" kern="1200"/>
            <a:t>Nær</a:t>
          </a:r>
        </a:p>
      </dsp:txBody>
      <dsp:txXfrm>
        <a:off x="672577" y="651692"/>
        <a:ext cx="801315" cy="4957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A6ECBD-80FB-4318-9F91-63E170C49D7D}">
      <dsp:nvSpPr>
        <dsp:cNvPr id="0" name=""/>
        <dsp:cNvSpPr/>
      </dsp:nvSpPr>
      <dsp:spPr>
        <a:xfrm>
          <a:off x="1883092" y="342592"/>
          <a:ext cx="91440" cy="314632"/>
        </a:xfrm>
        <a:custGeom>
          <a:avLst/>
          <a:gdLst/>
          <a:ahLst/>
          <a:cxnLst/>
          <a:rect l="0" t="0" r="0" b="0"/>
          <a:pathLst>
            <a:path>
              <a:moveTo>
                <a:pt x="45720" y="0"/>
              </a:moveTo>
              <a:lnTo>
                <a:pt x="45720" y="314632"/>
              </a:lnTo>
              <a:lnTo>
                <a:pt x="117538" y="314632"/>
              </a:lnTo>
            </a:path>
          </a:pathLst>
        </a:custGeom>
        <a:noFill/>
        <a:ln w="15875"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1D8964-7812-4183-AECB-531AB2F59F6C}">
      <dsp:nvSpPr>
        <dsp:cNvPr id="0" name=""/>
        <dsp:cNvSpPr/>
      </dsp:nvSpPr>
      <dsp:spPr>
        <a:xfrm>
          <a:off x="1811274" y="342592"/>
          <a:ext cx="91440" cy="314632"/>
        </a:xfrm>
        <a:custGeom>
          <a:avLst/>
          <a:gdLst/>
          <a:ahLst/>
          <a:cxnLst/>
          <a:rect l="0" t="0" r="0" b="0"/>
          <a:pathLst>
            <a:path>
              <a:moveTo>
                <a:pt x="117538" y="0"/>
              </a:moveTo>
              <a:lnTo>
                <a:pt x="117538" y="314632"/>
              </a:lnTo>
              <a:lnTo>
                <a:pt x="45720" y="314632"/>
              </a:lnTo>
            </a:path>
          </a:pathLst>
        </a:custGeom>
        <a:noFill/>
        <a:ln w="15875"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FB44B58-19E0-4FA2-990E-0218644820BE}">
      <dsp:nvSpPr>
        <dsp:cNvPr id="0" name=""/>
        <dsp:cNvSpPr/>
      </dsp:nvSpPr>
      <dsp:spPr>
        <a:xfrm>
          <a:off x="1928812" y="342592"/>
          <a:ext cx="827621" cy="629265"/>
        </a:xfrm>
        <a:custGeom>
          <a:avLst/>
          <a:gdLst/>
          <a:ahLst/>
          <a:cxnLst/>
          <a:rect l="0" t="0" r="0" b="0"/>
          <a:pathLst>
            <a:path>
              <a:moveTo>
                <a:pt x="0" y="0"/>
              </a:moveTo>
              <a:lnTo>
                <a:pt x="0" y="557447"/>
              </a:lnTo>
              <a:lnTo>
                <a:pt x="827621" y="557447"/>
              </a:lnTo>
              <a:lnTo>
                <a:pt x="827621" y="629265"/>
              </a:lnTo>
            </a:path>
          </a:pathLst>
        </a:custGeom>
        <a:noFill/>
        <a:ln w="15875"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C96429-124F-4034-AFBD-A41AA3A491BF}">
      <dsp:nvSpPr>
        <dsp:cNvPr id="0" name=""/>
        <dsp:cNvSpPr/>
      </dsp:nvSpPr>
      <dsp:spPr>
        <a:xfrm>
          <a:off x="1883092" y="342592"/>
          <a:ext cx="91440" cy="629265"/>
        </a:xfrm>
        <a:custGeom>
          <a:avLst/>
          <a:gdLst/>
          <a:ahLst/>
          <a:cxnLst/>
          <a:rect l="0" t="0" r="0" b="0"/>
          <a:pathLst>
            <a:path>
              <a:moveTo>
                <a:pt x="45720" y="0"/>
              </a:moveTo>
              <a:lnTo>
                <a:pt x="45720" y="629265"/>
              </a:lnTo>
            </a:path>
          </a:pathLst>
        </a:custGeom>
        <a:noFill/>
        <a:ln w="15875"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66EF52-F8A7-49D2-B86F-486AB6B2D73A}">
      <dsp:nvSpPr>
        <dsp:cNvPr id="0" name=""/>
        <dsp:cNvSpPr/>
      </dsp:nvSpPr>
      <dsp:spPr>
        <a:xfrm>
          <a:off x="1101191" y="342592"/>
          <a:ext cx="827621" cy="629265"/>
        </a:xfrm>
        <a:custGeom>
          <a:avLst/>
          <a:gdLst/>
          <a:ahLst/>
          <a:cxnLst/>
          <a:rect l="0" t="0" r="0" b="0"/>
          <a:pathLst>
            <a:path>
              <a:moveTo>
                <a:pt x="827621" y="0"/>
              </a:moveTo>
              <a:lnTo>
                <a:pt x="827621" y="557447"/>
              </a:lnTo>
              <a:lnTo>
                <a:pt x="0" y="557447"/>
              </a:lnTo>
              <a:lnTo>
                <a:pt x="0" y="629265"/>
              </a:lnTo>
            </a:path>
          </a:pathLst>
        </a:custGeom>
        <a:noFill/>
        <a:ln w="15875" cap="rnd"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F3ABB4-20EE-4187-8F3E-4D9961B37AF8}">
      <dsp:nvSpPr>
        <dsp:cNvPr id="0" name=""/>
        <dsp:cNvSpPr/>
      </dsp:nvSpPr>
      <dsp:spPr>
        <a:xfrm>
          <a:off x="1586820" y="599"/>
          <a:ext cx="683984" cy="341992"/>
        </a:xfrm>
        <a:prstGeom prst="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Direktør</a:t>
          </a:r>
        </a:p>
      </dsp:txBody>
      <dsp:txXfrm>
        <a:off x="1586820" y="599"/>
        <a:ext cx="683984" cy="341992"/>
      </dsp:txXfrm>
    </dsp:sp>
    <dsp:sp modelId="{F4205CAD-FEDE-4547-B56B-F1015FE5815D}">
      <dsp:nvSpPr>
        <dsp:cNvPr id="0" name=""/>
        <dsp:cNvSpPr/>
      </dsp:nvSpPr>
      <dsp:spPr>
        <a:xfrm>
          <a:off x="759199" y="971857"/>
          <a:ext cx="683984" cy="341992"/>
        </a:xfrm>
        <a:prstGeom prst="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Bergkunst og verdensarv</a:t>
          </a:r>
        </a:p>
      </dsp:txBody>
      <dsp:txXfrm>
        <a:off x="759199" y="971857"/>
        <a:ext cx="683984" cy="341992"/>
      </dsp:txXfrm>
    </dsp:sp>
    <dsp:sp modelId="{57EA4A8A-D77F-4805-B7B0-1092037BE6F3}">
      <dsp:nvSpPr>
        <dsp:cNvPr id="0" name=""/>
        <dsp:cNvSpPr/>
      </dsp:nvSpPr>
      <dsp:spPr>
        <a:xfrm>
          <a:off x="1586820" y="971857"/>
          <a:ext cx="683984" cy="341992"/>
        </a:xfrm>
        <a:prstGeom prst="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Samtid og historisk tid</a:t>
          </a:r>
        </a:p>
      </dsp:txBody>
      <dsp:txXfrm>
        <a:off x="1586820" y="971857"/>
        <a:ext cx="683984" cy="341992"/>
      </dsp:txXfrm>
    </dsp:sp>
    <dsp:sp modelId="{2A4D28EA-72A4-4677-9164-B43DA3ADDE07}">
      <dsp:nvSpPr>
        <dsp:cNvPr id="0" name=""/>
        <dsp:cNvSpPr/>
      </dsp:nvSpPr>
      <dsp:spPr>
        <a:xfrm>
          <a:off x="2414441" y="971857"/>
          <a:ext cx="683984" cy="341992"/>
        </a:xfrm>
        <a:prstGeom prst="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Marked</a:t>
          </a:r>
        </a:p>
      </dsp:txBody>
      <dsp:txXfrm>
        <a:off x="2414441" y="971857"/>
        <a:ext cx="683984" cy="341992"/>
      </dsp:txXfrm>
    </dsp:sp>
    <dsp:sp modelId="{46E44718-315A-4506-8007-4A77CB563020}">
      <dsp:nvSpPr>
        <dsp:cNvPr id="0" name=""/>
        <dsp:cNvSpPr/>
      </dsp:nvSpPr>
      <dsp:spPr>
        <a:xfrm>
          <a:off x="1173009" y="486228"/>
          <a:ext cx="683984" cy="341992"/>
        </a:xfrm>
        <a:prstGeom prst="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Drift</a:t>
          </a:r>
        </a:p>
      </dsp:txBody>
      <dsp:txXfrm>
        <a:off x="1173009" y="486228"/>
        <a:ext cx="683984" cy="341992"/>
      </dsp:txXfrm>
    </dsp:sp>
    <dsp:sp modelId="{EA7485F0-92E3-4B0F-A310-7232BC489AA4}">
      <dsp:nvSpPr>
        <dsp:cNvPr id="0" name=""/>
        <dsp:cNvSpPr/>
      </dsp:nvSpPr>
      <dsp:spPr>
        <a:xfrm>
          <a:off x="2000630" y="486228"/>
          <a:ext cx="683984" cy="341992"/>
        </a:xfrm>
        <a:prstGeom prst="rect">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b-NO" sz="800" kern="1200"/>
            <a:t>Adm.- og personal</a:t>
          </a:r>
        </a:p>
      </dsp:txBody>
      <dsp:txXfrm>
        <a:off x="2000630" y="486228"/>
        <a:ext cx="683984" cy="341992"/>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21DB71BAB4413FA79EB2F9A4F266D8"/>
        <w:category>
          <w:name w:val="Generelt"/>
          <w:gallery w:val="placeholder"/>
        </w:category>
        <w:types>
          <w:type w:val="bbPlcHdr"/>
        </w:types>
        <w:behaviors>
          <w:behavior w:val="content"/>
        </w:behaviors>
        <w:guid w:val="{0D399EAA-237A-402C-8A98-AA42B8428D79}"/>
      </w:docPartPr>
      <w:docPartBody>
        <w:p w:rsidR="00040536" w:rsidRDefault="00E22D4F" w:rsidP="00E22D4F">
          <w:pPr>
            <w:pStyle w:val="6B21DB71BAB4413FA79EB2F9A4F266D8"/>
          </w:pPr>
          <w:r>
            <w:rPr>
              <w:color w:val="2E74B5" w:themeColor="accent1" w:themeShade="BF"/>
              <w:sz w:val="24"/>
              <w:szCs w:val="24"/>
            </w:rPr>
            <w:t>[Firmanavn]</w:t>
          </w:r>
        </w:p>
      </w:docPartBody>
    </w:docPart>
    <w:docPart>
      <w:docPartPr>
        <w:name w:val="7BC2DE25D0D84BE2B9838EDF68E1CE01"/>
        <w:category>
          <w:name w:val="Generelt"/>
          <w:gallery w:val="placeholder"/>
        </w:category>
        <w:types>
          <w:type w:val="bbPlcHdr"/>
        </w:types>
        <w:behaviors>
          <w:behavior w:val="content"/>
        </w:behaviors>
        <w:guid w:val="{1F34ED3A-5ABE-48B6-A862-FB7B0B51C65F}"/>
      </w:docPartPr>
      <w:docPartBody>
        <w:p w:rsidR="00040536" w:rsidRDefault="00E22D4F" w:rsidP="00E22D4F">
          <w:pPr>
            <w:pStyle w:val="7BC2DE25D0D84BE2B9838EDF68E1CE01"/>
          </w:pPr>
          <w:r>
            <w:rPr>
              <w:rFonts w:asciiTheme="majorHAnsi" w:eastAsiaTheme="majorEastAsia" w:hAnsiTheme="majorHAnsi" w:cstheme="majorBidi"/>
              <w:color w:val="5B9BD5" w:themeColor="accent1"/>
              <w:sz w:val="88"/>
              <w:szCs w:val="88"/>
            </w:rPr>
            <w:t>[Dokumenttittel]</w:t>
          </w:r>
        </w:p>
      </w:docPartBody>
    </w:docPart>
    <w:docPart>
      <w:docPartPr>
        <w:name w:val="C091577FEBC441CA87D034DAC1E1CF4B"/>
        <w:category>
          <w:name w:val="Generelt"/>
          <w:gallery w:val="placeholder"/>
        </w:category>
        <w:types>
          <w:type w:val="bbPlcHdr"/>
        </w:types>
        <w:behaviors>
          <w:behavior w:val="content"/>
        </w:behaviors>
        <w:guid w:val="{7C505795-5BF2-4CBA-9E95-8FF8AD2A281C}"/>
      </w:docPartPr>
      <w:docPartBody>
        <w:p w:rsidR="00040536" w:rsidRDefault="00E22D4F" w:rsidP="00E22D4F">
          <w:pPr>
            <w:pStyle w:val="C091577FEBC441CA87D034DAC1E1CF4B"/>
          </w:pPr>
          <w:r>
            <w:rPr>
              <w:color w:val="2E74B5" w:themeColor="accent1" w:themeShade="BF"/>
              <w:sz w:val="24"/>
              <w:szCs w:val="24"/>
            </w:rPr>
            <w:t>[Dokumentundertittel]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DC"/>
    <w:rsid w:val="00040536"/>
    <w:rsid w:val="000419DC"/>
    <w:rsid w:val="000C09D4"/>
    <w:rsid w:val="00516DD0"/>
    <w:rsid w:val="00AF6AB9"/>
    <w:rsid w:val="00DF2932"/>
    <w:rsid w:val="00DF7982"/>
    <w:rsid w:val="00E22D4F"/>
    <w:rsid w:val="00F973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5B33C2E5FDB44376B8AFC8CBB676B029">
    <w:name w:val="5B33C2E5FDB44376B8AFC8CBB676B029"/>
    <w:rsid w:val="000419DC"/>
  </w:style>
  <w:style w:type="paragraph" w:customStyle="1" w:styleId="C774CA73F9E149FC919E767CA0B2C498">
    <w:name w:val="C774CA73F9E149FC919E767CA0B2C498"/>
    <w:rsid w:val="000419DC"/>
  </w:style>
  <w:style w:type="paragraph" w:customStyle="1" w:styleId="94E831444B4940498093AB4ADB437D97">
    <w:name w:val="94E831444B4940498093AB4ADB437D97"/>
    <w:rsid w:val="000419DC"/>
  </w:style>
  <w:style w:type="paragraph" w:customStyle="1" w:styleId="2DFC5E7E192D4591AA4854A59FB72BA1">
    <w:name w:val="2DFC5E7E192D4591AA4854A59FB72BA1"/>
    <w:rsid w:val="000419DC"/>
  </w:style>
  <w:style w:type="paragraph" w:customStyle="1" w:styleId="5BDE7BE842F74CDA9EE5C49B47B210D5">
    <w:name w:val="5BDE7BE842F74CDA9EE5C49B47B210D5"/>
    <w:rsid w:val="000419DC"/>
  </w:style>
  <w:style w:type="paragraph" w:customStyle="1" w:styleId="DB385468FC52444B9CD158C4DCD54D05">
    <w:name w:val="DB385468FC52444B9CD158C4DCD54D05"/>
    <w:rsid w:val="000419DC"/>
  </w:style>
  <w:style w:type="paragraph" w:customStyle="1" w:styleId="09968CC1A4E24CCB865F3966F6A9BB18">
    <w:name w:val="09968CC1A4E24CCB865F3966F6A9BB18"/>
    <w:rsid w:val="000419DC"/>
  </w:style>
  <w:style w:type="paragraph" w:customStyle="1" w:styleId="113FC4EE74914E5BB3873DD8401265BA">
    <w:name w:val="113FC4EE74914E5BB3873DD8401265BA"/>
    <w:rsid w:val="000419DC"/>
  </w:style>
  <w:style w:type="paragraph" w:customStyle="1" w:styleId="CA8FDDC7A2CF4EDCAF89D9806AB26731">
    <w:name w:val="CA8FDDC7A2CF4EDCAF89D9806AB26731"/>
    <w:rsid w:val="00DF7982"/>
  </w:style>
  <w:style w:type="paragraph" w:customStyle="1" w:styleId="D7FDF5FD2B3B4158B7CA5D8CF201E173">
    <w:name w:val="D7FDF5FD2B3B4158B7CA5D8CF201E173"/>
    <w:rsid w:val="00DF7982"/>
  </w:style>
  <w:style w:type="paragraph" w:customStyle="1" w:styleId="01F017CFF74041CFB4E3C42F7535EC91">
    <w:name w:val="01F017CFF74041CFB4E3C42F7535EC91"/>
    <w:rsid w:val="00516DD0"/>
  </w:style>
  <w:style w:type="paragraph" w:customStyle="1" w:styleId="AD77575425E1402DA8A39038A143A6F0">
    <w:name w:val="AD77575425E1402DA8A39038A143A6F0"/>
    <w:rsid w:val="00516DD0"/>
  </w:style>
  <w:style w:type="paragraph" w:customStyle="1" w:styleId="320085B18BC942CBA25DB4788418E6EC">
    <w:name w:val="320085B18BC942CBA25DB4788418E6EC"/>
    <w:rsid w:val="00516DD0"/>
  </w:style>
  <w:style w:type="paragraph" w:customStyle="1" w:styleId="62F1B9DC6F41481592DECBADBC5606C8">
    <w:name w:val="62F1B9DC6F41481592DECBADBC5606C8"/>
    <w:rsid w:val="00516DD0"/>
  </w:style>
  <w:style w:type="paragraph" w:customStyle="1" w:styleId="CED0CA117675496191B5E6489841F955">
    <w:name w:val="CED0CA117675496191B5E6489841F955"/>
    <w:rsid w:val="00516DD0"/>
  </w:style>
  <w:style w:type="paragraph" w:customStyle="1" w:styleId="FCF2E6EA0FDE42059DBAF5DC75E5E150">
    <w:name w:val="FCF2E6EA0FDE42059DBAF5DC75E5E150"/>
    <w:rsid w:val="00516DD0"/>
  </w:style>
  <w:style w:type="paragraph" w:customStyle="1" w:styleId="ED395C5B198F4394A9FBB6684ABA24B8">
    <w:name w:val="ED395C5B198F4394A9FBB6684ABA24B8"/>
    <w:rsid w:val="00516DD0"/>
  </w:style>
  <w:style w:type="paragraph" w:customStyle="1" w:styleId="7DB142449A0A4D63839C3F6D5046200C">
    <w:name w:val="7DB142449A0A4D63839C3F6D5046200C"/>
    <w:rsid w:val="00516DD0"/>
  </w:style>
  <w:style w:type="paragraph" w:customStyle="1" w:styleId="17CD6351263E47E3AEBFD6E0D3DCA398">
    <w:name w:val="17CD6351263E47E3AEBFD6E0D3DCA398"/>
    <w:rsid w:val="00516DD0"/>
  </w:style>
  <w:style w:type="paragraph" w:customStyle="1" w:styleId="1A6A209DE9284442B1AB49217C06C43E">
    <w:name w:val="1A6A209DE9284442B1AB49217C06C43E"/>
    <w:rsid w:val="00516DD0"/>
  </w:style>
  <w:style w:type="paragraph" w:customStyle="1" w:styleId="4C642DD03534431EAC27163ED3E71AA0">
    <w:name w:val="4C642DD03534431EAC27163ED3E71AA0"/>
    <w:rsid w:val="00516DD0"/>
  </w:style>
  <w:style w:type="paragraph" w:customStyle="1" w:styleId="A7A90E7D920E475B94382FC4CB05AFBA">
    <w:name w:val="A7A90E7D920E475B94382FC4CB05AFBA"/>
    <w:rsid w:val="00516DD0"/>
  </w:style>
  <w:style w:type="paragraph" w:customStyle="1" w:styleId="4E5E57B2331B44F1BFDC702F97C9BA5B">
    <w:name w:val="4E5E57B2331B44F1BFDC702F97C9BA5B"/>
    <w:rsid w:val="00E22D4F"/>
  </w:style>
  <w:style w:type="paragraph" w:customStyle="1" w:styleId="F619151950194E2A99AEEDFFC1A61EBD">
    <w:name w:val="F619151950194E2A99AEEDFFC1A61EBD"/>
    <w:rsid w:val="00E22D4F"/>
  </w:style>
  <w:style w:type="paragraph" w:customStyle="1" w:styleId="79237C97E24949F898F258BF26C89AD0">
    <w:name w:val="79237C97E24949F898F258BF26C89AD0"/>
    <w:rsid w:val="00E22D4F"/>
  </w:style>
  <w:style w:type="paragraph" w:customStyle="1" w:styleId="6B21DB71BAB4413FA79EB2F9A4F266D8">
    <w:name w:val="6B21DB71BAB4413FA79EB2F9A4F266D8"/>
    <w:rsid w:val="00E22D4F"/>
  </w:style>
  <w:style w:type="paragraph" w:customStyle="1" w:styleId="7BC2DE25D0D84BE2B9838EDF68E1CE01">
    <w:name w:val="7BC2DE25D0D84BE2B9838EDF68E1CE01"/>
    <w:rsid w:val="00E22D4F"/>
  </w:style>
  <w:style w:type="paragraph" w:customStyle="1" w:styleId="C091577FEBC441CA87D034DAC1E1CF4B">
    <w:name w:val="C091577FEBC441CA87D034DAC1E1CF4B"/>
    <w:rsid w:val="00E22D4F"/>
  </w:style>
  <w:style w:type="paragraph" w:customStyle="1" w:styleId="A9CA045FD393484CAF14C8AA180DB0E5">
    <w:name w:val="A9CA045FD393484CAF14C8AA180DB0E5"/>
    <w:rsid w:val="00F973B6"/>
  </w:style>
  <w:style w:type="paragraph" w:customStyle="1" w:styleId="D978C543DFE84C27BCD30844B7684B83">
    <w:name w:val="D978C543DFE84C27BCD30844B7684B83"/>
    <w:rsid w:val="00F973B6"/>
  </w:style>
  <w:style w:type="paragraph" w:customStyle="1" w:styleId="92B93651E53F4DB58B3A467DAC903861">
    <w:name w:val="92B93651E53F4DB58B3A467DAC903861"/>
    <w:rsid w:val="00F973B6"/>
  </w:style>
  <w:style w:type="paragraph" w:customStyle="1" w:styleId="C0ACB34DC2604787B1370CCDEF40C4C1">
    <w:name w:val="C0ACB34DC2604787B1370CCDEF40C4C1"/>
    <w:rsid w:val="00F973B6"/>
  </w:style>
  <w:style w:type="paragraph" w:customStyle="1" w:styleId="8C057A4088A243D28E139AA57742225B">
    <w:name w:val="8C057A4088A243D28E139AA57742225B"/>
    <w:rsid w:val="00F973B6"/>
  </w:style>
  <w:style w:type="paragraph" w:customStyle="1" w:styleId="E21E9847692B4CA484CCDE33010F3DCF">
    <w:name w:val="E21E9847692B4CA484CCDE33010F3DCF"/>
    <w:rsid w:val="00F973B6"/>
  </w:style>
  <w:style w:type="paragraph" w:customStyle="1" w:styleId="BDD49FEB92314E0BBD1A068C50E0E6B7">
    <w:name w:val="BDD49FEB92314E0BBD1A068C50E0E6B7"/>
    <w:rsid w:val="00F973B6"/>
  </w:style>
  <w:style w:type="paragraph" w:customStyle="1" w:styleId="990995AF3DD6468DB24586FF1F364FEF">
    <w:name w:val="990995AF3DD6468DB24586FF1F364FEF"/>
    <w:rsid w:val="00F973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ryllestav">
  <a:themeElements>
    <a:clrScheme name="Tryllestav">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Tryllestav">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ryllestav">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06BEF9-B106-49BF-BC4E-7CCAFDD17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1265</Words>
  <Characters>6707</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Strategiplan</vt:lpstr>
    </vt:vector>
  </TitlesOfParts>
  <Company>2016 - 2020</Company>
  <LinksUpToDate>false</LinksUpToDate>
  <CharactersWithSpaces>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Strategiplan</dc:title>
  <dc:subject>Verdensarvsenter for bergkunst – Alta Museum IKS</dc:subject>
  <dc:creator>Harriet Hagan</dc:creator>
  <cp:keywords/>
  <dc:description/>
  <cp:lastModifiedBy>Harriet Hagan</cp:lastModifiedBy>
  <cp:revision>11</cp:revision>
  <cp:lastPrinted>2017-03-08T09:56:00Z</cp:lastPrinted>
  <dcterms:created xsi:type="dcterms:W3CDTF">2016-12-05T11:31:00Z</dcterms:created>
  <dcterms:modified xsi:type="dcterms:W3CDTF">2017-03-08T11:16:00Z</dcterms:modified>
</cp:coreProperties>
</file>